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A4E" w:rsidRPr="0025125E" w:rsidRDefault="00332A4E" w:rsidP="0025125E">
      <w:pPr>
        <w:spacing w:before="100" w:beforeAutospacing="1" w:after="100" w:afterAutospacing="1" w:line="240" w:lineRule="auto"/>
        <w:jc w:val="center"/>
        <w:rPr>
          <w:rFonts w:ascii="Arial" w:eastAsia="Times New Roman" w:hAnsi="Arial" w:cs="Arial"/>
          <w:b/>
          <w:bCs/>
          <w:sz w:val="32"/>
          <w:szCs w:val="32"/>
        </w:rPr>
      </w:pPr>
      <w:proofErr w:type="spellStart"/>
      <w:r w:rsidRPr="0025125E">
        <w:rPr>
          <w:rFonts w:ascii="Arial" w:eastAsia="Times New Roman" w:hAnsi="Arial" w:cs="Arial"/>
          <w:b/>
          <w:bCs/>
          <w:sz w:val="32"/>
          <w:szCs w:val="32"/>
        </w:rPr>
        <w:t>Lāčplēsis</w:t>
      </w:r>
      <w:proofErr w:type="spellEnd"/>
    </w:p>
    <w:p w:rsidR="00212693" w:rsidRDefault="00212693" w:rsidP="00212693">
      <w:pPr>
        <w:spacing w:before="100" w:beforeAutospacing="1" w:after="100" w:afterAutospacing="1" w:line="240" w:lineRule="auto"/>
        <w:jc w:val="both"/>
        <w:rPr>
          <w:rFonts w:ascii="Arial" w:eastAsia="Times New Roman" w:hAnsi="Arial" w:cs="Arial"/>
          <w:bCs/>
          <w:sz w:val="24"/>
          <w:szCs w:val="24"/>
        </w:rPr>
      </w:pPr>
    </w:p>
    <w:p w:rsidR="0010044B" w:rsidRPr="004B4788" w:rsidRDefault="0010044B" w:rsidP="00212693">
      <w:pPr>
        <w:spacing w:before="100" w:beforeAutospacing="1" w:after="100" w:afterAutospacing="1" w:line="240" w:lineRule="auto"/>
        <w:jc w:val="both"/>
        <w:rPr>
          <w:rFonts w:ascii="Arial" w:eastAsia="Times New Roman" w:hAnsi="Arial" w:cs="Arial"/>
          <w:i/>
          <w:sz w:val="24"/>
          <w:szCs w:val="24"/>
        </w:rPr>
      </w:pPr>
      <w:proofErr w:type="spellStart"/>
      <w:r w:rsidRPr="004B4788">
        <w:rPr>
          <w:rFonts w:ascii="Arial" w:eastAsia="Times New Roman" w:hAnsi="Arial" w:cs="Arial"/>
          <w:i/>
          <w:sz w:val="24"/>
          <w:szCs w:val="24"/>
        </w:rPr>
        <w:t>Lāčplēsis</w:t>
      </w:r>
      <w:proofErr w:type="spellEnd"/>
      <w:r w:rsidRPr="004B4788">
        <w:rPr>
          <w:rFonts w:ascii="Arial" w:eastAsia="Times New Roman" w:hAnsi="Arial" w:cs="Arial"/>
          <w:i/>
          <w:sz w:val="24"/>
          <w:szCs w:val="24"/>
        </w:rPr>
        <w:t xml:space="preserve"> is regarded as the Latvian </w:t>
      </w:r>
      <w:hyperlink r:id="rId8" w:tooltip="National epic" w:history="1">
        <w:r w:rsidRPr="004B4788">
          <w:rPr>
            <w:rFonts w:ascii="Arial" w:eastAsia="Times New Roman" w:hAnsi="Arial" w:cs="Arial"/>
            <w:i/>
            <w:sz w:val="24"/>
            <w:szCs w:val="24"/>
          </w:rPr>
          <w:t>national epic</w:t>
        </w:r>
      </w:hyperlink>
      <w:r w:rsidRPr="004B4788">
        <w:rPr>
          <w:rFonts w:ascii="Arial" w:eastAsia="Times New Roman" w:hAnsi="Arial" w:cs="Arial"/>
          <w:i/>
          <w:sz w:val="24"/>
          <w:szCs w:val="24"/>
        </w:rPr>
        <w:t>.</w:t>
      </w:r>
      <w:r w:rsidR="004B4788" w:rsidRPr="004B4788">
        <w:rPr>
          <w:rFonts w:ascii="Times New Roman" w:eastAsia="Times New Roman" w:hAnsi="Times New Roman" w:cs="Times New Roman"/>
          <w:i/>
          <w:sz w:val="24"/>
          <w:szCs w:val="24"/>
        </w:rPr>
        <w:t xml:space="preserve"> </w:t>
      </w:r>
      <w:r w:rsidR="004B4788" w:rsidRPr="004B4788">
        <w:rPr>
          <w:rFonts w:ascii="Arial" w:eastAsia="Times New Roman" w:hAnsi="Arial" w:cs="Arial"/>
          <w:i/>
          <w:sz w:val="24"/>
          <w:szCs w:val="24"/>
        </w:rPr>
        <w:t xml:space="preserve">The epic was written by </w:t>
      </w:r>
      <w:proofErr w:type="spellStart"/>
      <w:r w:rsidR="004B4788" w:rsidRPr="004B4788">
        <w:rPr>
          <w:rFonts w:ascii="Arial" w:eastAsia="Times New Roman" w:hAnsi="Arial" w:cs="Arial"/>
          <w:b/>
          <w:bCs/>
          <w:i/>
          <w:sz w:val="24"/>
          <w:szCs w:val="24"/>
        </w:rPr>
        <w:t>Andrejs</w:t>
      </w:r>
      <w:proofErr w:type="spellEnd"/>
      <w:r w:rsidR="004B4788" w:rsidRPr="004B4788">
        <w:rPr>
          <w:rFonts w:ascii="Arial" w:eastAsia="Times New Roman" w:hAnsi="Arial" w:cs="Arial"/>
          <w:b/>
          <w:bCs/>
          <w:i/>
          <w:sz w:val="24"/>
          <w:szCs w:val="24"/>
        </w:rPr>
        <w:t xml:space="preserve"> </w:t>
      </w:r>
      <w:proofErr w:type="spellStart"/>
      <w:r w:rsidR="004B4788" w:rsidRPr="004B4788">
        <w:rPr>
          <w:rFonts w:ascii="Arial" w:eastAsia="Times New Roman" w:hAnsi="Arial" w:cs="Arial"/>
          <w:b/>
          <w:bCs/>
          <w:i/>
          <w:sz w:val="24"/>
          <w:szCs w:val="24"/>
        </w:rPr>
        <w:t>Pumpurs</w:t>
      </w:r>
      <w:proofErr w:type="spellEnd"/>
      <w:r w:rsidR="004B4788" w:rsidRPr="004B4788">
        <w:rPr>
          <w:rFonts w:ascii="Arial" w:eastAsia="Times New Roman" w:hAnsi="Arial" w:cs="Arial"/>
          <w:i/>
          <w:sz w:val="24"/>
          <w:szCs w:val="24"/>
        </w:rPr>
        <w:t xml:space="preserve"> (1841-1902), who based his story line on existing Latvian folklore. The epic conjures up images of black magic, and also takes its fair share of shots at Germans. Christianizing knights from Germany invaded Latvia in the 13th century and, by the 1800s, their descendants continued to wield enormous power and influence in Latvia.</w:t>
      </w:r>
    </w:p>
    <w:p w:rsidR="0010044B" w:rsidRPr="00332A4E" w:rsidRDefault="00A23743" w:rsidP="0025125E">
      <w:pPr>
        <w:spacing w:before="100" w:beforeAutospacing="1" w:after="100" w:afterAutospacing="1" w:line="240" w:lineRule="auto"/>
        <w:jc w:val="both"/>
        <w:rPr>
          <w:rFonts w:ascii="Arial" w:eastAsia="Times New Roman" w:hAnsi="Arial" w:cs="Arial"/>
          <w:sz w:val="24"/>
          <w:szCs w:val="24"/>
        </w:rPr>
      </w:pPr>
      <w:r w:rsidRPr="00A23743">
        <w:rPr>
          <w:rFonts w:ascii="Arial" w:eastAsia="Times New Roman" w:hAnsi="Arial" w:cs="Arial"/>
          <w:sz w:val="24"/>
          <w:szCs w:val="24"/>
        </w:rPr>
        <w:drawing>
          <wp:inline distT="0" distB="0" distL="0" distR="0">
            <wp:extent cx="2620783" cy="1986919"/>
            <wp:effectExtent l="19050" t="0" r="8117" b="0"/>
            <wp:docPr id="26" name="Attēls 1" descr="bear07.gif (23924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r07.gif (23924 bytes)"/>
                    <pic:cNvPicPr>
                      <a:picLocks noChangeAspect="1" noChangeArrowheads="1"/>
                    </pic:cNvPicPr>
                  </pic:nvPicPr>
                  <pic:blipFill>
                    <a:blip r:embed="rId9" cstate="print"/>
                    <a:srcRect/>
                    <a:stretch>
                      <a:fillRect/>
                    </a:stretch>
                  </pic:blipFill>
                  <pic:spPr bwMode="auto">
                    <a:xfrm>
                      <a:off x="0" y="0"/>
                      <a:ext cx="2631658" cy="1995164"/>
                    </a:xfrm>
                    <a:prstGeom prst="rect">
                      <a:avLst/>
                    </a:prstGeom>
                    <a:noFill/>
                    <a:ln w="9525">
                      <a:noFill/>
                      <a:miter lim="800000"/>
                      <a:headEnd/>
                      <a:tailEnd/>
                    </a:ln>
                  </pic:spPr>
                </pic:pic>
              </a:graphicData>
            </a:graphic>
          </wp:inline>
        </w:drawing>
      </w:r>
      <w:r w:rsidR="0010044B" w:rsidRPr="00332A4E">
        <w:rPr>
          <w:rFonts w:ascii="Arial" w:eastAsia="Times New Roman" w:hAnsi="Arial" w:cs="Arial"/>
          <w:sz w:val="24"/>
          <w:szCs w:val="24"/>
        </w:rPr>
        <w:t xml:space="preserve">The poem recounts the life of the legendary hero </w:t>
      </w:r>
      <w:proofErr w:type="spellStart"/>
      <w:r w:rsidR="0010044B" w:rsidRPr="00332A4E">
        <w:rPr>
          <w:rFonts w:ascii="Arial" w:eastAsia="Times New Roman" w:hAnsi="Arial" w:cs="Arial"/>
          <w:sz w:val="24"/>
          <w:szCs w:val="24"/>
        </w:rPr>
        <w:t>Lāčplēsis</w:t>
      </w:r>
      <w:proofErr w:type="spellEnd"/>
      <w:r w:rsidR="0010044B" w:rsidRPr="00332A4E">
        <w:rPr>
          <w:rFonts w:ascii="Arial" w:eastAsia="Times New Roman" w:hAnsi="Arial" w:cs="Arial"/>
          <w:sz w:val="24"/>
          <w:szCs w:val="24"/>
        </w:rPr>
        <w:t xml:space="preserve">, chosen by the gods to become a hero of his people. His name means "Bear-slayer", because as a young man, living as the adopted son of the Lord of </w:t>
      </w:r>
      <w:hyperlink r:id="rId10" w:tooltip="Lielvarde" w:history="1">
        <w:proofErr w:type="spellStart"/>
        <w:r w:rsidR="0010044B" w:rsidRPr="00332A4E">
          <w:rPr>
            <w:rFonts w:ascii="Arial" w:eastAsia="Times New Roman" w:hAnsi="Arial" w:cs="Arial"/>
            <w:sz w:val="24"/>
            <w:szCs w:val="24"/>
          </w:rPr>
          <w:t>Lielvārde</w:t>
        </w:r>
        <w:proofErr w:type="spellEnd"/>
      </w:hyperlink>
      <w:r w:rsidR="0010044B" w:rsidRPr="00332A4E">
        <w:rPr>
          <w:rFonts w:ascii="Arial" w:eastAsia="Times New Roman" w:hAnsi="Arial" w:cs="Arial"/>
          <w:sz w:val="24"/>
          <w:szCs w:val="24"/>
        </w:rPr>
        <w:t xml:space="preserve">, he </w:t>
      </w:r>
      <w:bookmarkStart w:id="0" w:name="_GoBack"/>
      <w:bookmarkEnd w:id="0"/>
      <w:r w:rsidR="0010044B" w:rsidRPr="00332A4E">
        <w:rPr>
          <w:rFonts w:ascii="Arial" w:eastAsia="Times New Roman" w:hAnsi="Arial" w:cs="Arial"/>
          <w:sz w:val="24"/>
          <w:szCs w:val="24"/>
        </w:rPr>
        <w:t xml:space="preserve">kills a bear by ripping its jaws apart with his hands. At the castle of Lord </w:t>
      </w:r>
      <w:proofErr w:type="spellStart"/>
      <w:r w:rsidR="0010044B" w:rsidRPr="00332A4E">
        <w:rPr>
          <w:rFonts w:ascii="Arial" w:eastAsia="Times New Roman" w:hAnsi="Arial" w:cs="Arial"/>
          <w:bCs/>
          <w:sz w:val="24"/>
          <w:szCs w:val="24"/>
        </w:rPr>
        <w:t>Aizkrauklis</w:t>
      </w:r>
      <w:proofErr w:type="spellEnd"/>
      <w:r w:rsidR="0010044B" w:rsidRPr="00332A4E">
        <w:rPr>
          <w:rFonts w:ascii="Arial" w:eastAsia="Times New Roman" w:hAnsi="Arial" w:cs="Arial"/>
          <w:sz w:val="24"/>
          <w:szCs w:val="24"/>
        </w:rPr>
        <w:t xml:space="preserve">, he spies on the activities of the witch </w:t>
      </w:r>
      <w:proofErr w:type="spellStart"/>
      <w:r w:rsidR="0010044B" w:rsidRPr="00332A4E">
        <w:rPr>
          <w:rFonts w:ascii="Arial" w:eastAsia="Times New Roman" w:hAnsi="Arial" w:cs="Arial"/>
          <w:bCs/>
          <w:sz w:val="24"/>
          <w:szCs w:val="24"/>
        </w:rPr>
        <w:t>Spīdala</w:t>
      </w:r>
      <w:proofErr w:type="spellEnd"/>
      <w:r w:rsidR="0010044B" w:rsidRPr="00332A4E">
        <w:rPr>
          <w:rFonts w:ascii="Arial" w:eastAsia="Times New Roman" w:hAnsi="Arial" w:cs="Arial"/>
          <w:sz w:val="24"/>
          <w:szCs w:val="24"/>
        </w:rPr>
        <w:t xml:space="preserve">, who is under the control of the Devil, and the holy man </w:t>
      </w:r>
      <w:proofErr w:type="spellStart"/>
      <w:r w:rsidR="0010044B" w:rsidRPr="00332A4E">
        <w:rPr>
          <w:rFonts w:ascii="Arial" w:eastAsia="Times New Roman" w:hAnsi="Arial" w:cs="Arial"/>
          <w:bCs/>
          <w:sz w:val="24"/>
          <w:szCs w:val="24"/>
        </w:rPr>
        <w:t>Kangars</w:t>
      </w:r>
      <w:proofErr w:type="spellEnd"/>
      <w:r w:rsidR="0010044B" w:rsidRPr="00332A4E">
        <w:rPr>
          <w:rFonts w:ascii="Arial" w:eastAsia="Times New Roman" w:hAnsi="Arial" w:cs="Arial"/>
          <w:sz w:val="24"/>
          <w:szCs w:val="24"/>
        </w:rPr>
        <w:t xml:space="preserve">, who is in reality a traitor plotting with </w:t>
      </w:r>
      <w:hyperlink r:id="rId11" w:tooltip="Teutonic Knights" w:history="1">
        <w:r w:rsidR="0010044B" w:rsidRPr="00332A4E">
          <w:rPr>
            <w:rFonts w:ascii="Arial" w:eastAsia="Times New Roman" w:hAnsi="Arial" w:cs="Arial"/>
            <w:sz w:val="24"/>
            <w:szCs w:val="24"/>
          </w:rPr>
          <w:t>crusaders</w:t>
        </w:r>
      </w:hyperlink>
      <w:r w:rsidR="0010044B" w:rsidRPr="00332A4E">
        <w:rPr>
          <w:rFonts w:ascii="Arial" w:eastAsia="Times New Roman" w:hAnsi="Arial" w:cs="Arial"/>
          <w:sz w:val="24"/>
          <w:szCs w:val="24"/>
        </w:rPr>
        <w:t xml:space="preserve"> to replace the old gods with </w:t>
      </w:r>
      <w:hyperlink r:id="rId12" w:tooltip="Christianity" w:history="1">
        <w:r w:rsidR="0010044B" w:rsidRPr="00332A4E">
          <w:rPr>
            <w:rFonts w:ascii="Arial" w:eastAsia="Times New Roman" w:hAnsi="Arial" w:cs="Arial"/>
            <w:sz w:val="24"/>
            <w:szCs w:val="24"/>
          </w:rPr>
          <w:t>Christianity</w:t>
        </w:r>
      </w:hyperlink>
      <w:r w:rsidR="0010044B" w:rsidRPr="00332A4E">
        <w:rPr>
          <w:rFonts w:ascii="Arial" w:eastAsia="Times New Roman" w:hAnsi="Arial" w:cs="Arial"/>
          <w:sz w:val="24"/>
          <w:szCs w:val="24"/>
        </w:rPr>
        <w:t xml:space="preserve">. </w:t>
      </w:r>
      <w:proofErr w:type="spellStart"/>
      <w:r w:rsidR="0010044B" w:rsidRPr="00332A4E">
        <w:rPr>
          <w:rFonts w:ascii="Arial" w:eastAsia="Times New Roman" w:hAnsi="Arial" w:cs="Arial"/>
          <w:sz w:val="24"/>
          <w:szCs w:val="24"/>
        </w:rPr>
        <w:t>Spīdala</w:t>
      </w:r>
      <w:proofErr w:type="spellEnd"/>
      <w:r w:rsidR="0010044B" w:rsidRPr="00332A4E">
        <w:rPr>
          <w:rFonts w:ascii="Arial" w:eastAsia="Times New Roman" w:hAnsi="Arial" w:cs="Arial"/>
          <w:sz w:val="24"/>
          <w:szCs w:val="24"/>
        </w:rPr>
        <w:t xml:space="preserve"> tries to drown </w:t>
      </w:r>
      <w:proofErr w:type="spellStart"/>
      <w:r w:rsidR="0010044B" w:rsidRPr="00332A4E">
        <w:rPr>
          <w:rFonts w:ascii="Arial" w:eastAsia="Times New Roman" w:hAnsi="Arial" w:cs="Arial"/>
          <w:sz w:val="24"/>
          <w:szCs w:val="24"/>
        </w:rPr>
        <w:t>Lāčplēsis</w:t>
      </w:r>
      <w:proofErr w:type="spellEnd"/>
      <w:r w:rsidR="0010044B" w:rsidRPr="00332A4E">
        <w:rPr>
          <w:rFonts w:ascii="Arial" w:eastAsia="Times New Roman" w:hAnsi="Arial" w:cs="Arial"/>
          <w:sz w:val="24"/>
          <w:szCs w:val="24"/>
        </w:rPr>
        <w:t xml:space="preserve"> by throwing him into the whirlpool of </w:t>
      </w:r>
      <w:hyperlink r:id="rId13" w:tooltip="Staburags" w:history="1">
        <w:proofErr w:type="spellStart"/>
        <w:r w:rsidR="0010044B" w:rsidRPr="00332A4E">
          <w:rPr>
            <w:rFonts w:ascii="Arial" w:eastAsia="Times New Roman" w:hAnsi="Arial" w:cs="Arial"/>
            <w:sz w:val="24"/>
            <w:szCs w:val="24"/>
          </w:rPr>
          <w:t>Staburags</w:t>
        </w:r>
        <w:proofErr w:type="spellEnd"/>
      </w:hyperlink>
      <w:r w:rsidR="0010044B" w:rsidRPr="00332A4E">
        <w:rPr>
          <w:rFonts w:ascii="Arial" w:eastAsia="Times New Roman" w:hAnsi="Arial" w:cs="Arial"/>
          <w:sz w:val="24"/>
          <w:szCs w:val="24"/>
        </w:rPr>
        <w:t xml:space="preserve"> in the </w:t>
      </w:r>
      <w:hyperlink r:id="rId14" w:tooltip="Daugava River" w:history="1">
        <w:proofErr w:type="spellStart"/>
        <w:r w:rsidR="0010044B" w:rsidRPr="00332A4E">
          <w:rPr>
            <w:rFonts w:ascii="Arial" w:eastAsia="Times New Roman" w:hAnsi="Arial" w:cs="Arial"/>
            <w:sz w:val="24"/>
            <w:szCs w:val="24"/>
          </w:rPr>
          <w:t>Daugava</w:t>
        </w:r>
        <w:proofErr w:type="spellEnd"/>
      </w:hyperlink>
      <w:r w:rsidR="0010044B" w:rsidRPr="00332A4E">
        <w:rPr>
          <w:rFonts w:ascii="Arial" w:eastAsia="Times New Roman" w:hAnsi="Arial" w:cs="Arial"/>
          <w:sz w:val="24"/>
          <w:szCs w:val="24"/>
        </w:rPr>
        <w:t xml:space="preserve">, but he is rescued by the goddess </w:t>
      </w:r>
      <w:proofErr w:type="spellStart"/>
      <w:r w:rsidR="0010044B" w:rsidRPr="00332A4E">
        <w:rPr>
          <w:rFonts w:ascii="Arial" w:eastAsia="Times New Roman" w:hAnsi="Arial" w:cs="Arial"/>
          <w:bCs/>
          <w:sz w:val="24"/>
          <w:szCs w:val="24"/>
        </w:rPr>
        <w:t>Staburadze</w:t>
      </w:r>
      <w:proofErr w:type="spellEnd"/>
      <w:r w:rsidR="0010044B" w:rsidRPr="00332A4E">
        <w:rPr>
          <w:rFonts w:ascii="Arial" w:eastAsia="Times New Roman" w:hAnsi="Arial" w:cs="Arial"/>
          <w:sz w:val="24"/>
          <w:szCs w:val="24"/>
        </w:rPr>
        <w:t xml:space="preserve"> and taken to her underwater crystal castle. There </w:t>
      </w:r>
      <w:proofErr w:type="spellStart"/>
      <w:r w:rsidR="0010044B" w:rsidRPr="00332A4E">
        <w:rPr>
          <w:rFonts w:ascii="Arial" w:eastAsia="Times New Roman" w:hAnsi="Arial" w:cs="Arial"/>
          <w:sz w:val="24"/>
          <w:szCs w:val="24"/>
        </w:rPr>
        <w:t>Lāčplēsis</w:t>
      </w:r>
      <w:proofErr w:type="spellEnd"/>
      <w:r w:rsidR="0010044B" w:rsidRPr="00332A4E">
        <w:rPr>
          <w:rFonts w:ascii="Arial" w:eastAsia="Times New Roman" w:hAnsi="Arial" w:cs="Arial"/>
          <w:sz w:val="24"/>
          <w:szCs w:val="24"/>
        </w:rPr>
        <w:t xml:space="preserve"> meets and falls in love with the maiden </w:t>
      </w:r>
      <w:proofErr w:type="spellStart"/>
      <w:r w:rsidR="0010044B" w:rsidRPr="00332A4E">
        <w:rPr>
          <w:rFonts w:ascii="Arial" w:eastAsia="Times New Roman" w:hAnsi="Arial" w:cs="Arial"/>
          <w:bCs/>
          <w:sz w:val="24"/>
          <w:szCs w:val="24"/>
        </w:rPr>
        <w:t>Laimdota</w:t>
      </w:r>
      <w:proofErr w:type="spellEnd"/>
      <w:r w:rsidR="0010044B" w:rsidRPr="00332A4E">
        <w:rPr>
          <w:rFonts w:ascii="Arial" w:eastAsia="Times New Roman" w:hAnsi="Arial" w:cs="Arial"/>
          <w:sz w:val="24"/>
          <w:szCs w:val="24"/>
        </w:rPr>
        <w:t xml:space="preserve">. Shortly afterwards, </w:t>
      </w:r>
      <w:proofErr w:type="spellStart"/>
      <w:r w:rsidR="0010044B" w:rsidRPr="00332A4E">
        <w:rPr>
          <w:rFonts w:ascii="Arial" w:eastAsia="Times New Roman" w:hAnsi="Arial" w:cs="Arial"/>
          <w:sz w:val="24"/>
          <w:szCs w:val="24"/>
        </w:rPr>
        <w:t>Lāčplēsis</w:t>
      </w:r>
      <w:proofErr w:type="spellEnd"/>
      <w:r w:rsidR="0010044B" w:rsidRPr="00332A4E">
        <w:rPr>
          <w:rFonts w:ascii="Arial" w:eastAsia="Times New Roman" w:hAnsi="Arial" w:cs="Arial"/>
          <w:sz w:val="24"/>
          <w:szCs w:val="24"/>
        </w:rPr>
        <w:t xml:space="preserve"> becomes friends with another hero, </w:t>
      </w:r>
      <w:proofErr w:type="spellStart"/>
      <w:r w:rsidR="0010044B" w:rsidRPr="00332A4E">
        <w:rPr>
          <w:rFonts w:ascii="Arial" w:eastAsia="Times New Roman" w:hAnsi="Arial" w:cs="Arial"/>
          <w:bCs/>
          <w:sz w:val="24"/>
          <w:szCs w:val="24"/>
        </w:rPr>
        <w:t>Koknesis</w:t>
      </w:r>
      <w:proofErr w:type="spellEnd"/>
      <w:r w:rsidR="0010044B" w:rsidRPr="00332A4E">
        <w:rPr>
          <w:rFonts w:ascii="Arial" w:eastAsia="Times New Roman" w:hAnsi="Arial" w:cs="Arial"/>
          <w:sz w:val="24"/>
          <w:szCs w:val="24"/>
        </w:rPr>
        <w:t xml:space="preserve"> ("Wood-bearer"), and they study together at the Castle of </w:t>
      </w:r>
      <w:proofErr w:type="spellStart"/>
      <w:r w:rsidR="0010044B" w:rsidRPr="00332A4E">
        <w:rPr>
          <w:rFonts w:ascii="Arial" w:eastAsia="Times New Roman" w:hAnsi="Arial" w:cs="Arial"/>
          <w:sz w:val="24"/>
          <w:szCs w:val="24"/>
        </w:rPr>
        <w:t>Burtnieks</w:t>
      </w:r>
      <w:proofErr w:type="spellEnd"/>
      <w:r w:rsidR="0010044B" w:rsidRPr="00332A4E">
        <w:rPr>
          <w:rFonts w:ascii="Arial" w:eastAsia="Times New Roman" w:hAnsi="Arial" w:cs="Arial"/>
          <w:sz w:val="24"/>
          <w:szCs w:val="24"/>
        </w:rPr>
        <w:t xml:space="preserve">, </w:t>
      </w:r>
      <w:proofErr w:type="spellStart"/>
      <w:r w:rsidR="0010044B" w:rsidRPr="00332A4E">
        <w:rPr>
          <w:rFonts w:ascii="Arial" w:eastAsia="Times New Roman" w:hAnsi="Arial" w:cs="Arial"/>
          <w:sz w:val="24"/>
          <w:szCs w:val="24"/>
        </w:rPr>
        <w:t>Laimdota's</w:t>
      </w:r>
      <w:proofErr w:type="spellEnd"/>
      <w:r w:rsidR="0010044B" w:rsidRPr="00332A4E">
        <w:rPr>
          <w:rFonts w:ascii="Arial" w:eastAsia="Times New Roman" w:hAnsi="Arial" w:cs="Arial"/>
          <w:sz w:val="24"/>
          <w:szCs w:val="24"/>
        </w:rPr>
        <w:t xml:space="preserve"> father.</w:t>
      </w:r>
    </w:p>
    <w:p w:rsidR="0010044B" w:rsidRPr="00332A4E" w:rsidRDefault="0010044B" w:rsidP="0025125E">
      <w:pPr>
        <w:spacing w:before="100" w:beforeAutospacing="1" w:after="100" w:afterAutospacing="1" w:line="240" w:lineRule="auto"/>
        <w:jc w:val="both"/>
        <w:rPr>
          <w:rFonts w:ascii="Arial" w:eastAsia="Times New Roman" w:hAnsi="Arial" w:cs="Arial"/>
          <w:sz w:val="24"/>
          <w:szCs w:val="24"/>
        </w:rPr>
      </w:pPr>
      <w:proofErr w:type="spellStart"/>
      <w:r w:rsidRPr="00332A4E">
        <w:rPr>
          <w:rFonts w:ascii="Arial" w:eastAsia="Times New Roman" w:hAnsi="Arial" w:cs="Arial"/>
          <w:sz w:val="24"/>
          <w:szCs w:val="24"/>
        </w:rPr>
        <w:t>Kangars</w:t>
      </w:r>
      <w:proofErr w:type="spellEnd"/>
      <w:r w:rsidRPr="00332A4E">
        <w:rPr>
          <w:rFonts w:ascii="Arial" w:eastAsia="Times New Roman" w:hAnsi="Arial" w:cs="Arial"/>
          <w:sz w:val="24"/>
          <w:szCs w:val="24"/>
        </w:rPr>
        <w:t xml:space="preserve"> provokes a war with the </w:t>
      </w:r>
      <w:hyperlink r:id="rId15" w:tooltip="Estonia" w:history="1">
        <w:r w:rsidRPr="00332A4E">
          <w:rPr>
            <w:rFonts w:ascii="Arial" w:eastAsia="Times New Roman" w:hAnsi="Arial" w:cs="Arial"/>
            <w:sz w:val="24"/>
            <w:szCs w:val="24"/>
          </w:rPr>
          <w:t>Estonians</w:t>
        </w:r>
      </w:hyperlink>
      <w:r w:rsidRPr="00332A4E">
        <w:rPr>
          <w:rFonts w:ascii="Arial" w:eastAsia="Times New Roman" w:hAnsi="Arial" w:cs="Arial"/>
          <w:sz w:val="24"/>
          <w:szCs w:val="24"/>
        </w:rPr>
        <w:t xml:space="preserve">, and </w:t>
      </w:r>
      <w:proofErr w:type="spellStart"/>
      <w:r w:rsidRPr="00332A4E">
        <w:rPr>
          <w:rFonts w:ascii="Arial" w:eastAsia="Times New Roman" w:hAnsi="Arial" w:cs="Arial"/>
          <w:sz w:val="24"/>
          <w:szCs w:val="24"/>
        </w:rPr>
        <w:t>Lāčplēsis</w:t>
      </w:r>
      <w:proofErr w:type="spellEnd"/>
      <w:r w:rsidRPr="00332A4E">
        <w:rPr>
          <w:rFonts w:ascii="Arial" w:eastAsia="Times New Roman" w:hAnsi="Arial" w:cs="Arial"/>
          <w:sz w:val="24"/>
          <w:szCs w:val="24"/>
        </w:rPr>
        <w:t xml:space="preserve"> sets out to fight the giant </w:t>
      </w:r>
      <w:proofErr w:type="spellStart"/>
      <w:r w:rsidRPr="00332A4E">
        <w:rPr>
          <w:rFonts w:ascii="Arial" w:eastAsia="Times New Roman" w:hAnsi="Arial" w:cs="Arial"/>
          <w:bCs/>
          <w:sz w:val="24"/>
          <w:szCs w:val="24"/>
        </w:rPr>
        <w:t>Kalapuisis</w:t>
      </w:r>
      <w:proofErr w:type="spellEnd"/>
      <w:r w:rsidRPr="00332A4E">
        <w:rPr>
          <w:rFonts w:ascii="Arial" w:eastAsia="Times New Roman" w:hAnsi="Arial" w:cs="Arial"/>
          <w:sz w:val="24"/>
          <w:szCs w:val="24"/>
        </w:rPr>
        <w:t xml:space="preserve"> (</w:t>
      </w:r>
      <w:hyperlink r:id="rId16" w:tooltip="Estonian language" w:history="1">
        <w:r w:rsidRPr="00332A4E">
          <w:rPr>
            <w:rFonts w:ascii="Arial" w:eastAsia="Times New Roman" w:hAnsi="Arial" w:cs="Arial"/>
            <w:sz w:val="24"/>
            <w:szCs w:val="24"/>
          </w:rPr>
          <w:t>Estonian</w:t>
        </w:r>
      </w:hyperlink>
      <w:r w:rsidRPr="00332A4E">
        <w:rPr>
          <w:rFonts w:ascii="Arial" w:eastAsia="Times New Roman" w:hAnsi="Arial" w:cs="Arial"/>
          <w:sz w:val="24"/>
          <w:szCs w:val="24"/>
        </w:rPr>
        <w:t xml:space="preserve">: </w:t>
      </w:r>
      <w:r w:rsidRPr="00332A4E">
        <w:rPr>
          <w:rFonts w:ascii="Arial" w:eastAsia="Times New Roman" w:hAnsi="Arial" w:cs="Arial"/>
          <w:i/>
          <w:iCs/>
          <w:sz w:val="24"/>
          <w:szCs w:val="24"/>
          <w:lang w:val="et-EE"/>
        </w:rPr>
        <w:t>Kalevipoeg</w:t>
      </w:r>
      <w:r w:rsidRPr="00332A4E">
        <w:rPr>
          <w:rFonts w:ascii="Arial" w:eastAsia="Times New Roman" w:hAnsi="Arial" w:cs="Arial"/>
          <w:sz w:val="24"/>
          <w:szCs w:val="24"/>
        </w:rPr>
        <w:t xml:space="preserve"> (the "</w:t>
      </w:r>
      <w:proofErr w:type="spellStart"/>
      <w:r w:rsidRPr="00332A4E">
        <w:rPr>
          <w:rFonts w:ascii="Arial" w:eastAsia="Times New Roman" w:hAnsi="Arial" w:cs="Arial"/>
          <w:sz w:val="24"/>
          <w:szCs w:val="24"/>
        </w:rPr>
        <w:t>Kalapuisis</w:t>
      </w:r>
      <w:proofErr w:type="spellEnd"/>
      <w:r w:rsidRPr="00332A4E">
        <w:rPr>
          <w:rFonts w:ascii="Arial" w:eastAsia="Times New Roman" w:hAnsi="Arial" w:cs="Arial"/>
          <w:sz w:val="24"/>
          <w:szCs w:val="24"/>
        </w:rPr>
        <w:t xml:space="preserve">" name is derived from </w:t>
      </w:r>
      <w:proofErr w:type="spellStart"/>
      <w:r w:rsidRPr="00332A4E">
        <w:rPr>
          <w:rFonts w:ascii="Arial" w:eastAsia="Times New Roman" w:hAnsi="Arial" w:cs="Arial"/>
          <w:i/>
          <w:iCs/>
          <w:sz w:val="24"/>
          <w:szCs w:val="24"/>
        </w:rPr>
        <w:t>kalapoiss</w:t>
      </w:r>
      <w:proofErr w:type="spellEnd"/>
      <w:r w:rsidRPr="00332A4E">
        <w:rPr>
          <w:rFonts w:ascii="Arial" w:eastAsia="Times New Roman" w:hAnsi="Arial" w:cs="Arial"/>
          <w:sz w:val="24"/>
          <w:szCs w:val="24"/>
        </w:rPr>
        <w:t xml:space="preserve">), probably refers to the hero of the Estonian </w:t>
      </w:r>
      <w:hyperlink r:id="rId17" w:tooltip="Epic poetry" w:history="1">
        <w:r w:rsidRPr="00332A4E">
          <w:rPr>
            <w:rFonts w:ascii="Arial" w:eastAsia="Times New Roman" w:hAnsi="Arial" w:cs="Arial"/>
            <w:sz w:val="24"/>
            <w:szCs w:val="24"/>
          </w:rPr>
          <w:t>epic poem</w:t>
        </w:r>
      </w:hyperlink>
      <w:r w:rsidRPr="00332A4E">
        <w:rPr>
          <w:rFonts w:ascii="Arial" w:eastAsia="Times New Roman" w:hAnsi="Arial" w:cs="Arial"/>
          <w:sz w:val="24"/>
          <w:szCs w:val="24"/>
        </w:rPr>
        <w:t xml:space="preserve"> </w:t>
      </w:r>
      <w:hyperlink r:id="rId18" w:tooltip="Kalevipoeg" w:history="1">
        <w:proofErr w:type="spellStart"/>
        <w:r w:rsidRPr="00332A4E">
          <w:rPr>
            <w:rFonts w:ascii="Arial" w:eastAsia="Times New Roman" w:hAnsi="Arial" w:cs="Arial"/>
            <w:sz w:val="24"/>
            <w:szCs w:val="24"/>
          </w:rPr>
          <w:t>Kalevipoeg</w:t>
        </w:r>
        <w:proofErr w:type="spellEnd"/>
      </w:hyperlink>
      <w:r w:rsidRPr="00332A4E">
        <w:rPr>
          <w:rFonts w:ascii="Arial" w:eastAsia="Times New Roman" w:hAnsi="Arial" w:cs="Arial"/>
          <w:sz w:val="24"/>
          <w:szCs w:val="24"/>
        </w:rPr>
        <w:t xml:space="preserve">), to win the hand of </w:t>
      </w:r>
      <w:proofErr w:type="spellStart"/>
      <w:r w:rsidRPr="00332A4E">
        <w:rPr>
          <w:rFonts w:ascii="Arial" w:eastAsia="Times New Roman" w:hAnsi="Arial" w:cs="Arial"/>
          <w:sz w:val="24"/>
          <w:szCs w:val="24"/>
        </w:rPr>
        <w:t>Laimdota</w:t>
      </w:r>
      <w:proofErr w:type="spellEnd"/>
      <w:r w:rsidRPr="00332A4E">
        <w:rPr>
          <w:rFonts w:ascii="Arial" w:eastAsia="Times New Roman" w:hAnsi="Arial" w:cs="Arial"/>
          <w:sz w:val="24"/>
          <w:szCs w:val="24"/>
        </w:rPr>
        <w:t xml:space="preserve">. He defeats the </w:t>
      </w:r>
      <w:r w:rsidR="00902B70" w:rsidRPr="00332A4E">
        <w:rPr>
          <w:rFonts w:ascii="Arial" w:eastAsia="Times New Roman" w:hAnsi="Arial" w:cs="Arial"/>
          <w:sz w:val="24"/>
          <w:szCs w:val="24"/>
        </w:rPr>
        <w:t>giant</w:t>
      </w:r>
      <w:r w:rsidRPr="00332A4E">
        <w:rPr>
          <w:rFonts w:ascii="Arial" w:eastAsia="Times New Roman" w:hAnsi="Arial" w:cs="Arial"/>
          <w:sz w:val="24"/>
          <w:szCs w:val="24"/>
        </w:rPr>
        <w:t xml:space="preserve"> and the two make peace and </w:t>
      </w:r>
      <w:r w:rsidR="00902B70" w:rsidRPr="00332A4E">
        <w:rPr>
          <w:rFonts w:ascii="Arial" w:eastAsia="Times New Roman" w:hAnsi="Arial" w:cs="Arial"/>
          <w:sz w:val="24"/>
          <w:szCs w:val="24"/>
        </w:rPr>
        <w:t>decides</w:t>
      </w:r>
      <w:r w:rsidRPr="00332A4E">
        <w:rPr>
          <w:rFonts w:ascii="Arial" w:eastAsia="Times New Roman" w:hAnsi="Arial" w:cs="Arial"/>
          <w:sz w:val="24"/>
          <w:szCs w:val="24"/>
        </w:rPr>
        <w:t xml:space="preserve"> to join forces to fight their common enemy, the German missionaries, led by the priest Dietrich (</w:t>
      </w:r>
      <w:proofErr w:type="spellStart"/>
      <w:r w:rsidRPr="00332A4E">
        <w:rPr>
          <w:rFonts w:ascii="Arial" w:eastAsia="Times New Roman" w:hAnsi="Arial" w:cs="Arial"/>
          <w:sz w:val="24"/>
          <w:szCs w:val="24"/>
        </w:rPr>
        <w:t>Dītrihs</w:t>
      </w:r>
      <w:proofErr w:type="spellEnd"/>
      <w:r w:rsidRPr="00332A4E">
        <w:rPr>
          <w:rFonts w:ascii="Arial" w:eastAsia="Times New Roman" w:hAnsi="Arial" w:cs="Arial"/>
          <w:sz w:val="24"/>
          <w:szCs w:val="24"/>
        </w:rPr>
        <w:t xml:space="preserve">). </w:t>
      </w:r>
      <w:proofErr w:type="spellStart"/>
      <w:r w:rsidRPr="00332A4E">
        <w:rPr>
          <w:rFonts w:ascii="Arial" w:eastAsia="Times New Roman" w:hAnsi="Arial" w:cs="Arial"/>
          <w:sz w:val="24"/>
          <w:szCs w:val="24"/>
        </w:rPr>
        <w:t>Lāčplēsis</w:t>
      </w:r>
      <w:proofErr w:type="spellEnd"/>
      <w:r w:rsidRPr="00332A4E">
        <w:rPr>
          <w:rFonts w:ascii="Arial" w:eastAsia="Times New Roman" w:hAnsi="Arial" w:cs="Arial"/>
          <w:sz w:val="24"/>
          <w:szCs w:val="24"/>
        </w:rPr>
        <w:t xml:space="preserve"> performs another heroic deed by spending the night in a sunken castle, breaking the curse and allowing the castle to rise into the air again. </w:t>
      </w:r>
      <w:proofErr w:type="spellStart"/>
      <w:r w:rsidRPr="00332A4E">
        <w:rPr>
          <w:rFonts w:ascii="Arial" w:eastAsia="Times New Roman" w:hAnsi="Arial" w:cs="Arial"/>
          <w:sz w:val="24"/>
          <w:szCs w:val="24"/>
        </w:rPr>
        <w:t>Laimdota</w:t>
      </w:r>
      <w:proofErr w:type="spellEnd"/>
      <w:r w:rsidRPr="00332A4E">
        <w:rPr>
          <w:rFonts w:ascii="Arial" w:eastAsia="Times New Roman" w:hAnsi="Arial" w:cs="Arial"/>
          <w:sz w:val="24"/>
          <w:szCs w:val="24"/>
        </w:rPr>
        <w:t xml:space="preserve"> and </w:t>
      </w:r>
      <w:proofErr w:type="spellStart"/>
      <w:r w:rsidRPr="00332A4E">
        <w:rPr>
          <w:rFonts w:ascii="Arial" w:eastAsia="Times New Roman" w:hAnsi="Arial" w:cs="Arial"/>
          <w:sz w:val="24"/>
          <w:szCs w:val="24"/>
        </w:rPr>
        <w:t>Lāčplēsis</w:t>
      </w:r>
      <w:proofErr w:type="spellEnd"/>
      <w:r w:rsidRPr="00332A4E">
        <w:rPr>
          <w:rFonts w:ascii="Arial" w:eastAsia="Times New Roman" w:hAnsi="Arial" w:cs="Arial"/>
          <w:sz w:val="24"/>
          <w:szCs w:val="24"/>
        </w:rPr>
        <w:t xml:space="preserve"> are engaged. In the following episodes, </w:t>
      </w:r>
      <w:proofErr w:type="spellStart"/>
      <w:r w:rsidRPr="00332A4E">
        <w:rPr>
          <w:rFonts w:ascii="Arial" w:eastAsia="Times New Roman" w:hAnsi="Arial" w:cs="Arial"/>
          <w:sz w:val="24"/>
          <w:szCs w:val="24"/>
        </w:rPr>
        <w:t>Laimdota</w:t>
      </w:r>
      <w:proofErr w:type="spellEnd"/>
      <w:r w:rsidRPr="00332A4E">
        <w:rPr>
          <w:rFonts w:ascii="Arial" w:eastAsia="Times New Roman" w:hAnsi="Arial" w:cs="Arial"/>
          <w:sz w:val="24"/>
          <w:szCs w:val="24"/>
        </w:rPr>
        <w:t xml:space="preserve"> reads from the old books about the Creation and ancient Latvian teachings.</w:t>
      </w:r>
    </w:p>
    <w:p w:rsidR="0010044B" w:rsidRPr="00332A4E" w:rsidRDefault="0010044B" w:rsidP="0025125E">
      <w:pPr>
        <w:spacing w:before="100" w:beforeAutospacing="1" w:after="100" w:afterAutospacing="1" w:line="240" w:lineRule="auto"/>
        <w:jc w:val="both"/>
        <w:rPr>
          <w:rFonts w:ascii="Arial" w:eastAsia="Times New Roman" w:hAnsi="Arial" w:cs="Arial"/>
          <w:sz w:val="24"/>
          <w:szCs w:val="24"/>
        </w:rPr>
      </w:pPr>
      <w:proofErr w:type="spellStart"/>
      <w:r w:rsidRPr="00332A4E">
        <w:rPr>
          <w:rFonts w:ascii="Arial" w:eastAsia="Times New Roman" w:hAnsi="Arial" w:cs="Arial"/>
          <w:sz w:val="24"/>
          <w:szCs w:val="24"/>
        </w:rPr>
        <w:lastRenderedPageBreak/>
        <w:t>Laimdota</w:t>
      </w:r>
      <w:proofErr w:type="spellEnd"/>
      <w:r w:rsidRPr="00332A4E">
        <w:rPr>
          <w:rFonts w:ascii="Arial" w:eastAsia="Times New Roman" w:hAnsi="Arial" w:cs="Arial"/>
          <w:sz w:val="24"/>
          <w:szCs w:val="24"/>
        </w:rPr>
        <w:t xml:space="preserve"> and </w:t>
      </w:r>
      <w:proofErr w:type="spellStart"/>
      <w:r w:rsidRPr="00332A4E">
        <w:rPr>
          <w:rFonts w:ascii="Arial" w:eastAsia="Times New Roman" w:hAnsi="Arial" w:cs="Arial"/>
          <w:sz w:val="24"/>
          <w:szCs w:val="24"/>
        </w:rPr>
        <w:t>Koknesis</w:t>
      </w:r>
      <w:proofErr w:type="spellEnd"/>
      <w:r w:rsidRPr="00332A4E">
        <w:rPr>
          <w:rFonts w:ascii="Arial" w:eastAsia="Times New Roman" w:hAnsi="Arial" w:cs="Arial"/>
          <w:sz w:val="24"/>
          <w:szCs w:val="24"/>
        </w:rPr>
        <w:t xml:space="preserve"> are kidnapped and imprisoned in </w:t>
      </w:r>
      <w:hyperlink r:id="rId19" w:tooltip="Germany" w:history="1">
        <w:r w:rsidRPr="00332A4E">
          <w:rPr>
            <w:rFonts w:ascii="Arial" w:eastAsia="Times New Roman" w:hAnsi="Arial" w:cs="Arial"/>
            <w:sz w:val="24"/>
            <w:szCs w:val="24"/>
          </w:rPr>
          <w:t>Germany</w:t>
        </w:r>
      </w:hyperlink>
      <w:r w:rsidRPr="00332A4E">
        <w:rPr>
          <w:rFonts w:ascii="Arial" w:eastAsia="Times New Roman" w:hAnsi="Arial" w:cs="Arial"/>
          <w:sz w:val="24"/>
          <w:szCs w:val="24"/>
        </w:rPr>
        <w:t xml:space="preserve">. </w:t>
      </w:r>
      <w:proofErr w:type="spellStart"/>
      <w:r w:rsidRPr="00332A4E">
        <w:rPr>
          <w:rFonts w:ascii="Arial" w:eastAsia="Times New Roman" w:hAnsi="Arial" w:cs="Arial"/>
          <w:sz w:val="24"/>
          <w:szCs w:val="24"/>
        </w:rPr>
        <w:t>Spīdala</w:t>
      </w:r>
      <w:proofErr w:type="spellEnd"/>
      <w:r w:rsidRPr="00332A4E">
        <w:rPr>
          <w:rFonts w:ascii="Arial" w:eastAsia="Times New Roman" w:hAnsi="Arial" w:cs="Arial"/>
          <w:sz w:val="24"/>
          <w:szCs w:val="24"/>
        </w:rPr>
        <w:t xml:space="preserve"> convinces </w:t>
      </w:r>
      <w:proofErr w:type="spellStart"/>
      <w:r w:rsidRPr="00332A4E">
        <w:rPr>
          <w:rFonts w:ascii="Arial" w:eastAsia="Times New Roman" w:hAnsi="Arial" w:cs="Arial"/>
          <w:sz w:val="24"/>
          <w:szCs w:val="24"/>
        </w:rPr>
        <w:t>Lāčplēsis</w:t>
      </w:r>
      <w:proofErr w:type="spellEnd"/>
      <w:r w:rsidRPr="00332A4E">
        <w:rPr>
          <w:rFonts w:ascii="Arial" w:eastAsia="Times New Roman" w:hAnsi="Arial" w:cs="Arial"/>
          <w:sz w:val="24"/>
          <w:szCs w:val="24"/>
        </w:rPr>
        <w:t xml:space="preserve"> that </w:t>
      </w:r>
      <w:proofErr w:type="spellStart"/>
      <w:r w:rsidRPr="00332A4E">
        <w:rPr>
          <w:rFonts w:ascii="Arial" w:eastAsia="Times New Roman" w:hAnsi="Arial" w:cs="Arial"/>
          <w:sz w:val="24"/>
          <w:szCs w:val="24"/>
        </w:rPr>
        <w:t>Laimdota</w:t>
      </w:r>
      <w:proofErr w:type="spellEnd"/>
      <w:r w:rsidRPr="00332A4E">
        <w:rPr>
          <w:rFonts w:ascii="Arial" w:eastAsia="Times New Roman" w:hAnsi="Arial" w:cs="Arial"/>
          <w:sz w:val="24"/>
          <w:szCs w:val="24"/>
        </w:rPr>
        <w:t xml:space="preserve"> and </w:t>
      </w:r>
      <w:proofErr w:type="spellStart"/>
      <w:r w:rsidRPr="00332A4E">
        <w:rPr>
          <w:rFonts w:ascii="Arial" w:eastAsia="Times New Roman" w:hAnsi="Arial" w:cs="Arial"/>
          <w:sz w:val="24"/>
          <w:szCs w:val="24"/>
        </w:rPr>
        <w:t>Koknesis</w:t>
      </w:r>
      <w:proofErr w:type="spellEnd"/>
      <w:r w:rsidRPr="00332A4E">
        <w:rPr>
          <w:rFonts w:ascii="Arial" w:eastAsia="Times New Roman" w:hAnsi="Arial" w:cs="Arial"/>
          <w:sz w:val="24"/>
          <w:szCs w:val="24"/>
        </w:rPr>
        <w:t xml:space="preserve"> are lovers. </w:t>
      </w:r>
      <w:proofErr w:type="spellStart"/>
      <w:r w:rsidRPr="00332A4E">
        <w:rPr>
          <w:rFonts w:ascii="Arial" w:eastAsia="Times New Roman" w:hAnsi="Arial" w:cs="Arial"/>
          <w:sz w:val="24"/>
          <w:szCs w:val="24"/>
        </w:rPr>
        <w:t>Lāčplēsis</w:t>
      </w:r>
      <w:proofErr w:type="spellEnd"/>
      <w:r w:rsidRPr="00332A4E">
        <w:rPr>
          <w:rFonts w:ascii="Arial" w:eastAsia="Times New Roman" w:hAnsi="Arial" w:cs="Arial"/>
          <w:sz w:val="24"/>
          <w:szCs w:val="24"/>
        </w:rPr>
        <w:t xml:space="preserve"> returns home to </w:t>
      </w:r>
      <w:proofErr w:type="spellStart"/>
      <w:r w:rsidRPr="00332A4E">
        <w:rPr>
          <w:rFonts w:ascii="Arial" w:eastAsia="Times New Roman" w:hAnsi="Arial" w:cs="Arial"/>
          <w:sz w:val="24"/>
          <w:szCs w:val="24"/>
        </w:rPr>
        <w:t>Lielvārde</w:t>
      </w:r>
      <w:proofErr w:type="spellEnd"/>
      <w:r w:rsidRPr="00332A4E">
        <w:rPr>
          <w:rFonts w:ascii="Arial" w:eastAsia="Times New Roman" w:hAnsi="Arial" w:cs="Arial"/>
          <w:sz w:val="24"/>
          <w:szCs w:val="24"/>
        </w:rPr>
        <w:t xml:space="preserve">, </w:t>
      </w:r>
      <w:r w:rsidR="007B5C39" w:rsidRPr="00332A4E">
        <w:rPr>
          <w:rFonts w:ascii="Arial" w:eastAsia="Times New Roman" w:hAnsi="Arial" w:cs="Arial"/>
          <w:sz w:val="24"/>
          <w:szCs w:val="24"/>
        </w:rPr>
        <w:t>and then</w:t>
      </w:r>
      <w:r w:rsidRPr="00332A4E">
        <w:rPr>
          <w:rFonts w:ascii="Arial" w:eastAsia="Times New Roman" w:hAnsi="Arial" w:cs="Arial"/>
          <w:sz w:val="24"/>
          <w:szCs w:val="24"/>
        </w:rPr>
        <w:t xml:space="preserve"> sets sail for Germany. His ship becomes lost in the </w:t>
      </w:r>
      <w:hyperlink r:id="rId20" w:tooltip="Northern Sea" w:history="1">
        <w:r w:rsidRPr="00332A4E">
          <w:rPr>
            <w:rFonts w:ascii="Arial" w:eastAsia="Times New Roman" w:hAnsi="Arial" w:cs="Arial"/>
            <w:sz w:val="24"/>
            <w:szCs w:val="24"/>
          </w:rPr>
          <w:t>Northern Sea</w:t>
        </w:r>
      </w:hyperlink>
      <w:r w:rsidRPr="00332A4E">
        <w:rPr>
          <w:rFonts w:ascii="Arial" w:eastAsia="Times New Roman" w:hAnsi="Arial" w:cs="Arial"/>
          <w:sz w:val="24"/>
          <w:szCs w:val="24"/>
        </w:rPr>
        <w:t xml:space="preserve">, and he is welcomed by the daughter of the North Wind. In the meantime, Dietrich and the </w:t>
      </w:r>
      <w:hyperlink r:id="rId21" w:tooltip="Livonia" w:history="1">
        <w:r w:rsidRPr="00332A4E">
          <w:rPr>
            <w:rFonts w:ascii="Arial" w:eastAsia="Times New Roman" w:hAnsi="Arial" w:cs="Arial"/>
            <w:sz w:val="24"/>
            <w:szCs w:val="24"/>
          </w:rPr>
          <w:t>Livonian</w:t>
        </w:r>
      </w:hyperlink>
      <w:r w:rsidRPr="00332A4E">
        <w:rPr>
          <w:rFonts w:ascii="Arial" w:eastAsia="Times New Roman" w:hAnsi="Arial" w:cs="Arial"/>
          <w:sz w:val="24"/>
          <w:szCs w:val="24"/>
        </w:rPr>
        <w:t xml:space="preserve"> prince </w:t>
      </w:r>
      <w:hyperlink r:id="rId22" w:tooltip="Caupo of Turaida" w:history="1">
        <w:proofErr w:type="spellStart"/>
        <w:r w:rsidRPr="00332A4E">
          <w:rPr>
            <w:rFonts w:ascii="Arial" w:eastAsia="Times New Roman" w:hAnsi="Arial" w:cs="Arial"/>
            <w:sz w:val="24"/>
            <w:szCs w:val="24"/>
          </w:rPr>
          <w:t>Caupo</w:t>
        </w:r>
        <w:proofErr w:type="spellEnd"/>
        <w:r w:rsidRPr="00332A4E">
          <w:rPr>
            <w:rFonts w:ascii="Arial" w:eastAsia="Times New Roman" w:hAnsi="Arial" w:cs="Arial"/>
            <w:sz w:val="24"/>
            <w:szCs w:val="24"/>
          </w:rPr>
          <w:t xml:space="preserve"> of </w:t>
        </w:r>
        <w:proofErr w:type="spellStart"/>
        <w:r w:rsidRPr="00332A4E">
          <w:rPr>
            <w:rFonts w:ascii="Arial" w:eastAsia="Times New Roman" w:hAnsi="Arial" w:cs="Arial"/>
            <w:sz w:val="24"/>
            <w:szCs w:val="24"/>
          </w:rPr>
          <w:t>Turaida</w:t>
        </w:r>
        <w:proofErr w:type="spellEnd"/>
      </w:hyperlink>
      <w:r w:rsidRPr="00332A4E">
        <w:rPr>
          <w:rFonts w:ascii="Arial" w:eastAsia="Times New Roman" w:hAnsi="Arial" w:cs="Arial"/>
          <w:sz w:val="24"/>
          <w:szCs w:val="24"/>
        </w:rPr>
        <w:t xml:space="preserve"> meet with the </w:t>
      </w:r>
      <w:hyperlink r:id="rId23" w:tooltip="Pope" w:history="1">
        <w:r w:rsidRPr="00332A4E">
          <w:rPr>
            <w:rFonts w:ascii="Arial" w:eastAsia="Times New Roman" w:hAnsi="Arial" w:cs="Arial"/>
            <w:sz w:val="24"/>
            <w:szCs w:val="24"/>
          </w:rPr>
          <w:t>Pope</w:t>
        </w:r>
      </w:hyperlink>
      <w:r w:rsidRPr="00332A4E">
        <w:rPr>
          <w:rFonts w:ascii="Arial" w:eastAsia="Times New Roman" w:hAnsi="Arial" w:cs="Arial"/>
          <w:sz w:val="24"/>
          <w:szCs w:val="24"/>
        </w:rPr>
        <w:t xml:space="preserve"> in </w:t>
      </w:r>
      <w:hyperlink r:id="rId24" w:tooltip="Rome" w:history="1">
        <w:r w:rsidRPr="00332A4E">
          <w:rPr>
            <w:rFonts w:ascii="Arial" w:eastAsia="Times New Roman" w:hAnsi="Arial" w:cs="Arial"/>
            <w:sz w:val="24"/>
            <w:szCs w:val="24"/>
          </w:rPr>
          <w:t>Rome</w:t>
        </w:r>
      </w:hyperlink>
      <w:r w:rsidRPr="00332A4E">
        <w:rPr>
          <w:rFonts w:ascii="Arial" w:eastAsia="Times New Roman" w:hAnsi="Arial" w:cs="Arial"/>
          <w:sz w:val="24"/>
          <w:szCs w:val="24"/>
        </w:rPr>
        <w:t xml:space="preserve"> to plan the </w:t>
      </w:r>
      <w:hyperlink r:id="rId25" w:tooltip="Christianization of Latvia" w:history="1">
        <w:r w:rsidRPr="00332A4E">
          <w:rPr>
            <w:rFonts w:ascii="Arial" w:eastAsia="Times New Roman" w:hAnsi="Arial" w:cs="Arial"/>
            <w:sz w:val="24"/>
            <w:szCs w:val="24"/>
          </w:rPr>
          <w:t>Christianization of Latvia</w:t>
        </w:r>
      </w:hyperlink>
      <w:r w:rsidRPr="00332A4E">
        <w:rPr>
          <w:rFonts w:ascii="Arial" w:eastAsia="Times New Roman" w:hAnsi="Arial" w:cs="Arial"/>
          <w:sz w:val="24"/>
          <w:szCs w:val="24"/>
        </w:rPr>
        <w:t xml:space="preserve">. </w:t>
      </w:r>
      <w:proofErr w:type="spellStart"/>
      <w:r w:rsidRPr="00332A4E">
        <w:rPr>
          <w:rFonts w:ascii="Arial" w:eastAsia="Times New Roman" w:hAnsi="Arial" w:cs="Arial"/>
          <w:sz w:val="24"/>
          <w:szCs w:val="24"/>
        </w:rPr>
        <w:t>Lāčplēsis</w:t>
      </w:r>
      <w:proofErr w:type="spellEnd"/>
      <w:r w:rsidRPr="00332A4E">
        <w:rPr>
          <w:rFonts w:ascii="Arial" w:eastAsia="Times New Roman" w:hAnsi="Arial" w:cs="Arial"/>
          <w:sz w:val="24"/>
          <w:szCs w:val="24"/>
        </w:rPr>
        <w:t xml:space="preserve"> begins his dangerous journey home from the Northern Sea. He fights monsters with three, six, and nine heads on the Enchanted Island. Finally, he encounters </w:t>
      </w:r>
      <w:proofErr w:type="spellStart"/>
      <w:r w:rsidRPr="00332A4E">
        <w:rPr>
          <w:rFonts w:ascii="Arial" w:eastAsia="Times New Roman" w:hAnsi="Arial" w:cs="Arial"/>
          <w:sz w:val="24"/>
          <w:szCs w:val="24"/>
        </w:rPr>
        <w:t>Spīdala</w:t>
      </w:r>
      <w:proofErr w:type="spellEnd"/>
      <w:r w:rsidRPr="00332A4E">
        <w:rPr>
          <w:rFonts w:ascii="Arial" w:eastAsia="Times New Roman" w:hAnsi="Arial" w:cs="Arial"/>
          <w:sz w:val="24"/>
          <w:szCs w:val="24"/>
        </w:rPr>
        <w:t xml:space="preserve"> on the island, and frees her from her contract with the Devil. </w:t>
      </w:r>
      <w:proofErr w:type="spellStart"/>
      <w:r w:rsidRPr="00332A4E">
        <w:rPr>
          <w:rFonts w:ascii="Arial" w:eastAsia="Times New Roman" w:hAnsi="Arial" w:cs="Arial"/>
          <w:sz w:val="24"/>
          <w:szCs w:val="24"/>
        </w:rPr>
        <w:t>Lāčplēsis</w:t>
      </w:r>
      <w:proofErr w:type="spellEnd"/>
      <w:r w:rsidRPr="00332A4E">
        <w:rPr>
          <w:rFonts w:ascii="Arial" w:eastAsia="Times New Roman" w:hAnsi="Arial" w:cs="Arial"/>
          <w:sz w:val="24"/>
          <w:szCs w:val="24"/>
        </w:rPr>
        <w:t xml:space="preserve"> is reunited with </w:t>
      </w:r>
      <w:proofErr w:type="spellStart"/>
      <w:r w:rsidRPr="00332A4E">
        <w:rPr>
          <w:rFonts w:ascii="Arial" w:eastAsia="Times New Roman" w:hAnsi="Arial" w:cs="Arial"/>
          <w:sz w:val="24"/>
          <w:szCs w:val="24"/>
        </w:rPr>
        <w:t>Laimdota</w:t>
      </w:r>
      <w:proofErr w:type="spellEnd"/>
      <w:r w:rsidRPr="00332A4E">
        <w:rPr>
          <w:rFonts w:ascii="Arial" w:eastAsia="Times New Roman" w:hAnsi="Arial" w:cs="Arial"/>
          <w:sz w:val="24"/>
          <w:szCs w:val="24"/>
        </w:rPr>
        <w:t xml:space="preserve"> and </w:t>
      </w:r>
      <w:proofErr w:type="spellStart"/>
      <w:r w:rsidRPr="00332A4E">
        <w:rPr>
          <w:rFonts w:ascii="Arial" w:eastAsia="Times New Roman" w:hAnsi="Arial" w:cs="Arial"/>
          <w:sz w:val="24"/>
          <w:szCs w:val="24"/>
        </w:rPr>
        <w:t>Koknesis</w:t>
      </w:r>
      <w:proofErr w:type="spellEnd"/>
      <w:r w:rsidRPr="00332A4E">
        <w:rPr>
          <w:rFonts w:ascii="Arial" w:eastAsia="Times New Roman" w:hAnsi="Arial" w:cs="Arial"/>
          <w:sz w:val="24"/>
          <w:szCs w:val="24"/>
        </w:rPr>
        <w:t xml:space="preserve">, who escaped from Germany but were then trapped on the Enchanted Island. </w:t>
      </w:r>
      <w:proofErr w:type="spellStart"/>
      <w:r w:rsidRPr="00332A4E">
        <w:rPr>
          <w:rFonts w:ascii="Arial" w:eastAsia="Times New Roman" w:hAnsi="Arial" w:cs="Arial"/>
          <w:sz w:val="24"/>
          <w:szCs w:val="24"/>
        </w:rPr>
        <w:t>Koknesis</w:t>
      </w:r>
      <w:proofErr w:type="spellEnd"/>
      <w:r w:rsidRPr="00332A4E">
        <w:rPr>
          <w:rFonts w:ascii="Arial" w:eastAsia="Times New Roman" w:hAnsi="Arial" w:cs="Arial"/>
          <w:sz w:val="24"/>
          <w:szCs w:val="24"/>
        </w:rPr>
        <w:t xml:space="preserve"> declares his love for </w:t>
      </w:r>
      <w:proofErr w:type="spellStart"/>
      <w:r w:rsidRPr="00332A4E">
        <w:rPr>
          <w:rFonts w:ascii="Arial" w:eastAsia="Times New Roman" w:hAnsi="Arial" w:cs="Arial"/>
          <w:sz w:val="24"/>
          <w:szCs w:val="24"/>
        </w:rPr>
        <w:t>Spīdala</w:t>
      </w:r>
      <w:proofErr w:type="spellEnd"/>
      <w:r w:rsidRPr="00332A4E">
        <w:rPr>
          <w:rFonts w:ascii="Arial" w:eastAsia="Times New Roman" w:hAnsi="Arial" w:cs="Arial"/>
          <w:sz w:val="24"/>
          <w:szCs w:val="24"/>
        </w:rPr>
        <w:t>, and the four friends return to Latvia.</w:t>
      </w:r>
    </w:p>
    <w:p w:rsidR="0010044B" w:rsidRDefault="007329A9" w:rsidP="0025125E">
      <w:pPr>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noProof/>
          <w:sz w:val="24"/>
          <w:szCs w:val="24"/>
        </w:rPr>
        <w:drawing>
          <wp:anchor distT="38100" distB="38100" distL="38100" distR="38100" simplePos="0" relativeHeight="251663360" behindDoc="0" locked="0" layoutInCell="1" allowOverlap="0">
            <wp:simplePos x="0" y="0"/>
            <wp:positionH relativeFrom="column">
              <wp:posOffset>4566920</wp:posOffset>
            </wp:positionH>
            <wp:positionV relativeFrom="line">
              <wp:posOffset>90170</wp:posOffset>
            </wp:positionV>
            <wp:extent cx="1553845" cy="2583815"/>
            <wp:effectExtent l="19050" t="0" r="8255" b="0"/>
            <wp:wrapSquare wrapText="bothSides"/>
            <wp:docPr id="27" name="Attēls 4" descr="bear222.jpg (15621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ar222.jpg (15621 bytes)"/>
                    <pic:cNvPicPr>
                      <a:picLocks noChangeAspect="1" noChangeArrowheads="1"/>
                    </pic:cNvPicPr>
                  </pic:nvPicPr>
                  <pic:blipFill>
                    <a:blip r:embed="rId26" cstate="print"/>
                    <a:srcRect/>
                    <a:stretch>
                      <a:fillRect/>
                    </a:stretch>
                  </pic:blipFill>
                  <pic:spPr bwMode="auto">
                    <a:xfrm>
                      <a:off x="0" y="0"/>
                      <a:ext cx="1553845" cy="2583815"/>
                    </a:xfrm>
                    <a:prstGeom prst="rect">
                      <a:avLst/>
                    </a:prstGeom>
                    <a:noFill/>
                    <a:ln w="9525">
                      <a:noFill/>
                      <a:miter lim="800000"/>
                      <a:headEnd/>
                      <a:tailEnd/>
                    </a:ln>
                  </pic:spPr>
                </pic:pic>
              </a:graphicData>
            </a:graphic>
          </wp:anchor>
        </w:drawing>
      </w:r>
      <w:r w:rsidR="0010044B" w:rsidRPr="00332A4E">
        <w:rPr>
          <w:rFonts w:ascii="Arial" w:eastAsia="Times New Roman" w:hAnsi="Arial" w:cs="Arial"/>
          <w:sz w:val="24"/>
          <w:szCs w:val="24"/>
        </w:rPr>
        <w:t xml:space="preserve">A double wedding is celebrated during the </w:t>
      </w:r>
      <w:hyperlink r:id="rId27" w:tooltip="Jāņi" w:history="1">
        <w:proofErr w:type="spellStart"/>
        <w:r w:rsidR="0010044B" w:rsidRPr="00332A4E">
          <w:rPr>
            <w:rFonts w:ascii="Arial" w:eastAsia="Times New Roman" w:hAnsi="Arial" w:cs="Arial"/>
            <w:sz w:val="24"/>
            <w:szCs w:val="24"/>
          </w:rPr>
          <w:t>Jāņi</w:t>
        </w:r>
        <w:proofErr w:type="spellEnd"/>
      </w:hyperlink>
      <w:r w:rsidR="0010044B" w:rsidRPr="00332A4E">
        <w:rPr>
          <w:rFonts w:ascii="Arial" w:eastAsia="Times New Roman" w:hAnsi="Arial" w:cs="Arial"/>
          <w:sz w:val="24"/>
          <w:szCs w:val="24"/>
        </w:rPr>
        <w:t xml:space="preserve"> (</w:t>
      </w:r>
      <w:hyperlink r:id="rId28" w:tooltip="Midsummer" w:history="1">
        <w:r w:rsidR="0010044B" w:rsidRPr="00332A4E">
          <w:rPr>
            <w:rFonts w:ascii="Arial" w:eastAsia="Times New Roman" w:hAnsi="Arial" w:cs="Arial"/>
            <w:sz w:val="24"/>
            <w:szCs w:val="24"/>
          </w:rPr>
          <w:t>Midsummer</w:t>
        </w:r>
      </w:hyperlink>
      <w:r w:rsidR="0010044B" w:rsidRPr="00332A4E">
        <w:rPr>
          <w:rFonts w:ascii="Arial" w:eastAsia="Times New Roman" w:hAnsi="Arial" w:cs="Arial"/>
          <w:sz w:val="24"/>
          <w:szCs w:val="24"/>
        </w:rPr>
        <w:t xml:space="preserve"> festivities), but the heroes soon set off to fight the German crusaders. After several battles, the Germans are pushed back, and their leader, Bishop Albert, brings reinforcements from Germany, including the Black Knight. At Dietrich's bidding, </w:t>
      </w:r>
      <w:proofErr w:type="spellStart"/>
      <w:r w:rsidR="0010044B" w:rsidRPr="00332A4E">
        <w:rPr>
          <w:rFonts w:ascii="Arial" w:eastAsia="Times New Roman" w:hAnsi="Arial" w:cs="Arial"/>
          <w:sz w:val="24"/>
          <w:szCs w:val="24"/>
        </w:rPr>
        <w:t>Kangars</w:t>
      </w:r>
      <w:proofErr w:type="spellEnd"/>
      <w:r w:rsidR="0010044B" w:rsidRPr="00332A4E">
        <w:rPr>
          <w:rFonts w:ascii="Arial" w:eastAsia="Times New Roman" w:hAnsi="Arial" w:cs="Arial"/>
          <w:sz w:val="24"/>
          <w:szCs w:val="24"/>
        </w:rPr>
        <w:t xml:space="preserve"> finds out the secret of </w:t>
      </w:r>
      <w:proofErr w:type="spellStart"/>
      <w:r w:rsidR="0010044B" w:rsidRPr="00332A4E">
        <w:rPr>
          <w:rFonts w:ascii="Arial" w:eastAsia="Times New Roman" w:hAnsi="Arial" w:cs="Arial"/>
          <w:sz w:val="24"/>
          <w:szCs w:val="24"/>
        </w:rPr>
        <w:t>Lāčplēsis</w:t>
      </w:r>
      <w:proofErr w:type="spellEnd"/>
      <w:r w:rsidR="0010044B" w:rsidRPr="00332A4E">
        <w:rPr>
          <w:rFonts w:ascii="Arial" w:eastAsia="Times New Roman" w:hAnsi="Arial" w:cs="Arial"/>
          <w:sz w:val="24"/>
          <w:szCs w:val="24"/>
        </w:rPr>
        <w:t xml:space="preserve">' strength and treacherously reveals it to the Germans: </w:t>
      </w:r>
      <w:proofErr w:type="spellStart"/>
      <w:r w:rsidR="0010044B" w:rsidRPr="00332A4E">
        <w:rPr>
          <w:rFonts w:ascii="Arial" w:eastAsia="Times New Roman" w:hAnsi="Arial" w:cs="Arial"/>
          <w:sz w:val="24"/>
          <w:szCs w:val="24"/>
        </w:rPr>
        <w:t>Lāčplēsis</w:t>
      </w:r>
      <w:proofErr w:type="spellEnd"/>
      <w:r w:rsidR="0010044B" w:rsidRPr="00332A4E">
        <w:rPr>
          <w:rFonts w:ascii="Arial" w:eastAsia="Times New Roman" w:hAnsi="Arial" w:cs="Arial"/>
          <w:sz w:val="24"/>
          <w:szCs w:val="24"/>
        </w:rPr>
        <w:t xml:space="preserve">' mother was a she-bear, and his superhuman strength resides in his bear ears. The German knights come to </w:t>
      </w:r>
      <w:proofErr w:type="spellStart"/>
      <w:r w:rsidR="0010044B" w:rsidRPr="00332A4E">
        <w:rPr>
          <w:rFonts w:ascii="Arial" w:eastAsia="Times New Roman" w:hAnsi="Arial" w:cs="Arial"/>
          <w:sz w:val="24"/>
          <w:szCs w:val="24"/>
        </w:rPr>
        <w:t>Lielvārde</w:t>
      </w:r>
      <w:proofErr w:type="spellEnd"/>
      <w:r w:rsidR="0010044B" w:rsidRPr="00332A4E">
        <w:rPr>
          <w:rFonts w:ascii="Arial" w:eastAsia="Times New Roman" w:hAnsi="Arial" w:cs="Arial"/>
          <w:sz w:val="24"/>
          <w:szCs w:val="24"/>
        </w:rPr>
        <w:t xml:space="preserve"> offering to make peace. </w:t>
      </w:r>
      <w:proofErr w:type="spellStart"/>
      <w:r w:rsidR="0010044B" w:rsidRPr="00332A4E">
        <w:rPr>
          <w:rFonts w:ascii="Arial" w:eastAsia="Times New Roman" w:hAnsi="Arial" w:cs="Arial"/>
          <w:sz w:val="24"/>
          <w:szCs w:val="24"/>
        </w:rPr>
        <w:t>Lāčplēsis</w:t>
      </w:r>
      <w:proofErr w:type="spellEnd"/>
      <w:r w:rsidR="0010044B" w:rsidRPr="00332A4E">
        <w:rPr>
          <w:rFonts w:ascii="Arial" w:eastAsia="Times New Roman" w:hAnsi="Arial" w:cs="Arial"/>
          <w:sz w:val="24"/>
          <w:szCs w:val="24"/>
        </w:rPr>
        <w:t xml:space="preserve"> organizes a friendly tournament, during which he is goaded into fighting the Black Knight. The knight cuts off </w:t>
      </w:r>
      <w:proofErr w:type="spellStart"/>
      <w:r w:rsidR="0010044B" w:rsidRPr="00332A4E">
        <w:rPr>
          <w:rFonts w:ascii="Arial" w:eastAsia="Times New Roman" w:hAnsi="Arial" w:cs="Arial"/>
          <w:sz w:val="24"/>
          <w:szCs w:val="24"/>
        </w:rPr>
        <w:t>Lāčplēsis</w:t>
      </w:r>
      <w:proofErr w:type="spellEnd"/>
      <w:r w:rsidR="0010044B" w:rsidRPr="00332A4E">
        <w:rPr>
          <w:rFonts w:ascii="Arial" w:eastAsia="Times New Roman" w:hAnsi="Arial" w:cs="Arial"/>
          <w:sz w:val="24"/>
          <w:szCs w:val="24"/>
        </w:rPr>
        <w:t xml:space="preserve">' ears. </w:t>
      </w:r>
      <w:proofErr w:type="spellStart"/>
      <w:r w:rsidR="0010044B" w:rsidRPr="00332A4E">
        <w:rPr>
          <w:rFonts w:ascii="Arial" w:eastAsia="Times New Roman" w:hAnsi="Arial" w:cs="Arial"/>
          <w:sz w:val="24"/>
          <w:szCs w:val="24"/>
        </w:rPr>
        <w:t>Lāčplēsis</w:t>
      </w:r>
      <w:proofErr w:type="spellEnd"/>
      <w:r w:rsidR="0010044B" w:rsidRPr="00332A4E">
        <w:rPr>
          <w:rFonts w:ascii="Arial" w:eastAsia="Times New Roman" w:hAnsi="Arial" w:cs="Arial"/>
          <w:sz w:val="24"/>
          <w:szCs w:val="24"/>
        </w:rPr>
        <w:t xml:space="preserve">, still, having not yet completely lost his strength, explodes in anger and lifts the Knight, to throw him in the river from a cliff. But the two combatants fall into Daugava </w:t>
      </w:r>
      <w:proofErr w:type="gramStart"/>
      <w:r w:rsidR="0010044B" w:rsidRPr="00332A4E">
        <w:rPr>
          <w:rFonts w:ascii="Arial" w:eastAsia="Times New Roman" w:hAnsi="Arial" w:cs="Arial"/>
          <w:sz w:val="24"/>
          <w:szCs w:val="24"/>
        </w:rPr>
        <w:t>river</w:t>
      </w:r>
      <w:proofErr w:type="gramEnd"/>
      <w:r w:rsidR="0010044B" w:rsidRPr="00332A4E">
        <w:rPr>
          <w:rFonts w:ascii="Arial" w:eastAsia="Times New Roman" w:hAnsi="Arial" w:cs="Arial"/>
          <w:sz w:val="24"/>
          <w:szCs w:val="24"/>
        </w:rPr>
        <w:t xml:space="preserve">, because the Knight, when thrown, grabs </w:t>
      </w:r>
      <w:proofErr w:type="spellStart"/>
      <w:r w:rsidR="0010044B" w:rsidRPr="00332A4E">
        <w:rPr>
          <w:rFonts w:ascii="Arial" w:eastAsia="Times New Roman" w:hAnsi="Arial" w:cs="Arial"/>
          <w:sz w:val="24"/>
          <w:szCs w:val="24"/>
        </w:rPr>
        <w:t>Lāčplēsis</w:t>
      </w:r>
      <w:proofErr w:type="spellEnd"/>
      <w:r w:rsidR="0010044B" w:rsidRPr="00332A4E">
        <w:rPr>
          <w:rFonts w:ascii="Arial" w:eastAsia="Times New Roman" w:hAnsi="Arial" w:cs="Arial"/>
          <w:sz w:val="24"/>
          <w:szCs w:val="24"/>
        </w:rPr>
        <w:t xml:space="preserve">, and they both disappear into the water. </w:t>
      </w:r>
      <w:proofErr w:type="gramStart"/>
      <w:r w:rsidR="0010044B" w:rsidRPr="00332A4E">
        <w:rPr>
          <w:rFonts w:ascii="Arial" w:eastAsia="Times New Roman" w:hAnsi="Arial" w:cs="Arial"/>
          <w:sz w:val="24"/>
          <w:szCs w:val="24"/>
        </w:rPr>
        <w:t xml:space="preserve">In the same moment </w:t>
      </w:r>
      <w:proofErr w:type="spellStart"/>
      <w:r w:rsidR="0010044B" w:rsidRPr="00332A4E">
        <w:rPr>
          <w:rFonts w:ascii="Arial" w:eastAsia="Times New Roman" w:hAnsi="Arial" w:cs="Arial"/>
          <w:sz w:val="24"/>
          <w:szCs w:val="24"/>
        </w:rPr>
        <w:t>Laimdota's</w:t>
      </w:r>
      <w:proofErr w:type="spellEnd"/>
      <w:r w:rsidR="0010044B" w:rsidRPr="00332A4E">
        <w:rPr>
          <w:rFonts w:ascii="Arial" w:eastAsia="Times New Roman" w:hAnsi="Arial" w:cs="Arial"/>
          <w:sz w:val="24"/>
          <w:szCs w:val="24"/>
        </w:rPr>
        <w:t xml:space="preserve"> life end</w:t>
      </w:r>
      <w:r w:rsidR="007B5C39">
        <w:rPr>
          <w:rFonts w:ascii="Arial" w:eastAsia="Times New Roman" w:hAnsi="Arial" w:cs="Arial"/>
          <w:sz w:val="24"/>
          <w:szCs w:val="24"/>
        </w:rPr>
        <w:t>s</w:t>
      </w:r>
      <w:r w:rsidR="0010044B" w:rsidRPr="00332A4E">
        <w:rPr>
          <w:rFonts w:ascii="Arial" w:eastAsia="Times New Roman" w:hAnsi="Arial" w:cs="Arial"/>
          <w:sz w:val="24"/>
          <w:szCs w:val="24"/>
        </w:rPr>
        <w:t>.</w:t>
      </w:r>
      <w:proofErr w:type="gramEnd"/>
      <w:r w:rsidR="00CF2E11" w:rsidRPr="00CF2E11">
        <w:rPr>
          <w:rFonts w:ascii="Times New Roman" w:eastAsia="Times New Roman" w:hAnsi="Times New Roman" w:cs="Times New Roman"/>
          <w:noProof/>
          <w:sz w:val="24"/>
          <w:szCs w:val="24"/>
        </w:rPr>
        <w:t xml:space="preserve"> </w:t>
      </w:r>
    </w:p>
    <w:p w:rsidR="00332A4E" w:rsidRDefault="00A63AA0" w:rsidP="0025125E">
      <w:pPr>
        <w:spacing w:before="100" w:beforeAutospacing="1" w:after="100" w:afterAutospacing="1" w:line="240" w:lineRule="auto"/>
        <w:jc w:val="both"/>
        <w:rPr>
          <w:rFonts w:ascii="Arial" w:eastAsia="Times New Roman" w:hAnsi="Arial" w:cs="Arial"/>
          <w:i/>
          <w:sz w:val="24"/>
          <w:szCs w:val="24"/>
        </w:rPr>
      </w:pPr>
      <w:hyperlink r:id="rId29" w:history="1">
        <w:r w:rsidRPr="007820E0">
          <w:rPr>
            <w:rStyle w:val="Hipersaite"/>
            <w:rFonts w:ascii="Arial" w:eastAsia="Times New Roman" w:hAnsi="Arial" w:cs="Arial"/>
            <w:i/>
            <w:sz w:val="24"/>
            <w:szCs w:val="24"/>
          </w:rPr>
          <w:t>https://en.wikipedia.org/wiki/Lāčplēsis</w:t>
        </w:r>
      </w:hyperlink>
    </w:p>
    <w:p w:rsidR="00A63AA0" w:rsidRPr="00A63AA0" w:rsidRDefault="00A63AA0" w:rsidP="0025125E">
      <w:pPr>
        <w:spacing w:before="100" w:beforeAutospacing="1" w:after="100" w:afterAutospacing="1" w:line="240" w:lineRule="auto"/>
        <w:jc w:val="both"/>
        <w:rPr>
          <w:rFonts w:ascii="Arial" w:hAnsi="Arial" w:cs="Arial"/>
          <w:i/>
          <w:sz w:val="24"/>
          <w:szCs w:val="24"/>
        </w:rPr>
      </w:pPr>
      <w:hyperlink r:id="rId30" w:history="1">
        <w:r w:rsidRPr="00A63AA0">
          <w:rPr>
            <w:rStyle w:val="Hipersaite"/>
            <w:rFonts w:ascii="Arial" w:hAnsi="Arial" w:cs="Arial"/>
            <w:i/>
            <w:sz w:val="24"/>
            <w:szCs w:val="24"/>
          </w:rPr>
          <w:t>http://www.balticsworldwide.com/news/features/bear_slayer.htm</w:t>
        </w:r>
      </w:hyperlink>
    </w:p>
    <w:p w:rsidR="00A63AA0" w:rsidRPr="00332A4E" w:rsidRDefault="00A63AA0" w:rsidP="0025125E">
      <w:pPr>
        <w:spacing w:before="100" w:beforeAutospacing="1" w:after="100" w:afterAutospacing="1" w:line="240" w:lineRule="auto"/>
        <w:jc w:val="both"/>
        <w:rPr>
          <w:rFonts w:ascii="Arial" w:eastAsia="Times New Roman" w:hAnsi="Arial" w:cs="Arial"/>
          <w:i/>
          <w:sz w:val="24"/>
          <w:szCs w:val="24"/>
        </w:rPr>
      </w:pPr>
    </w:p>
    <w:sectPr w:rsidR="00A63AA0" w:rsidRPr="00332A4E" w:rsidSect="002D6E30">
      <w:headerReference w:type="default" r:id="rId31"/>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EC8" w:rsidRDefault="00B17EC8" w:rsidP="005216D6">
      <w:pPr>
        <w:spacing w:after="0" w:line="240" w:lineRule="auto"/>
      </w:pPr>
      <w:r>
        <w:separator/>
      </w:r>
    </w:p>
  </w:endnote>
  <w:endnote w:type="continuationSeparator" w:id="0">
    <w:p w:rsidR="00B17EC8" w:rsidRDefault="00B17EC8" w:rsidP="005216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EC8" w:rsidRDefault="00B17EC8" w:rsidP="005216D6">
      <w:pPr>
        <w:spacing w:after="0" w:line="240" w:lineRule="auto"/>
      </w:pPr>
      <w:r>
        <w:separator/>
      </w:r>
    </w:p>
  </w:footnote>
  <w:footnote w:type="continuationSeparator" w:id="0">
    <w:p w:rsidR="00B17EC8" w:rsidRDefault="00B17EC8" w:rsidP="005216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40"/>
      <w:gridCol w:w="2841"/>
      <w:gridCol w:w="2841"/>
    </w:tblGrid>
    <w:tr w:rsidR="005216D6" w:rsidTr="00477C4D">
      <w:tc>
        <w:tcPr>
          <w:tcW w:w="2840" w:type="dxa"/>
        </w:tcPr>
        <w:p w:rsidR="005216D6" w:rsidRDefault="005216D6" w:rsidP="00477C4D">
          <w:pPr>
            <w:rPr>
              <w:noProof/>
              <w:lang w:eastAsia="lv-LV"/>
            </w:rPr>
          </w:pPr>
        </w:p>
        <w:p w:rsidR="005216D6" w:rsidRDefault="005216D6" w:rsidP="00477C4D">
          <w:r>
            <w:rPr>
              <w:noProof/>
            </w:rPr>
            <w:drawing>
              <wp:inline distT="0" distB="0" distL="0" distR="0">
                <wp:extent cx="1483747" cy="353870"/>
                <wp:effectExtent l="19050" t="0" r="2153" b="0"/>
                <wp:docPr id="39"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89692" cy="355288"/>
                        </a:xfrm>
                        <a:prstGeom prst="rect">
                          <a:avLst/>
                        </a:prstGeom>
                        <a:noFill/>
                        <a:ln w="9525">
                          <a:noFill/>
                          <a:miter lim="800000"/>
                          <a:headEnd/>
                          <a:tailEnd/>
                        </a:ln>
                      </pic:spPr>
                    </pic:pic>
                  </a:graphicData>
                </a:graphic>
              </wp:inline>
            </w:drawing>
          </w:r>
        </w:p>
      </w:tc>
      <w:tc>
        <w:tcPr>
          <w:tcW w:w="2841" w:type="dxa"/>
        </w:tcPr>
        <w:p w:rsidR="005216D6" w:rsidRPr="003B4932" w:rsidRDefault="005216D6" w:rsidP="00477C4D">
          <w:pPr>
            <w:rPr>
              <w:b/>
              <w:bCs/>
              <w:sz w:val="20"/>
              <w:szCs w:val="20"/>
              <w:lang w:val="en-GB"/>
            </w:rPr>
          </w:pPr>
          <w:r w:rsidRPr="003B4932">
            <w:rPr>
              <w:b/>
              <w:bCs/>
              <w:sz w:val="20"/>
              <w:szCs w:val="20"/>
              <w:lang w:val="en-GB"/>
            </w:rPr>
            <w:t>“GREAT ROUTES IN THE MIDDLE AGE AND THEIR SYMBOLOGY”</w:t>
          </w:r>
        </w:p>
        <w:p w:rsidR="005216D6" w:rsidRDefault="005216D6" w:rsidP="00477C4D">
          <w:r w:rsidRPr="003B4932">
            <w:rPr>
              <w:b/>
              <w:bCs/>
              <w:sz w:val="20"/>
              <w:szCs w:val="20"/>
              <w:lang w:val="en-GB"/>
            </w:rPr>
            <w:t>Nr. 2016-1-ES01-KA219-025035_3</w:t>
          </w:r>
        </w:p>
      </w:tc>
      <w:tc>
        <w:tcPr>
          <w:tcW w:w="2841" w:type="dxa"/>
          <w:hideMark/>
        </w:tcPr>
        <w:p w:rsidR="005216D6" w:rsidRDefault="005216D6" w:rsidP="00477C4D">
          <w:r>
            <w:rPr>
              <w:noProof/>
            </w:rPr>
            <w:drawing>
              <wp:inline distT="0" distB="0" distL="0" distR="0">
                <wp:extent cx="875582" cy="875582"/>
                <wp:effectExtent l="19050" t="0" r="718" b="0"/>
                <wp:docPr id="2"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Middle Routes profila bilde"/>
                        <pic:cNvPicPr>
                          <a:picLocks noChangeAspect="1" noChangeArrowheads="1"/>
                        </pic:cNvPicPr>
                      </pic:nvPicPr>
                      <pic:blipFill>
                        <a:blip r:embed="rId2"/>
                        <a:srcRect/>
                        <a:stretch>
                          <a:fillRect/>
                        </a:stretch>
                      </pic:blipFill>
                      <pic:spPr bwMode="auto">
                        <a:xfrm>
                          <a:off x="0" y="0"/>
                          <a:ext cx="878037" cy="878037"/>
                        </a:xfrm>
                        <a:prstGeom prst="rect">
                          <a:avLst/>
                        </a:prstGeom>
                        <a:noFill/>
                        <a:ln w="9525">
                          <a:noFill/>
                          <a:miter lim="800000"/>
                          <a:headEnd/>
                          <a:tailEnd/>
                        </a:ln>
                      </pic:spPr>
                    </pic:pic>
                  </a:graphicData>
                </a:graphic>
              </wp:inline>
            </w:drawing>
          </w:r>
        </w:p>
      </w:tc>
    </w:tr>
  </w:tbl>
  <w:p w:rsidR="005216D6" w:rsidRDefault="005216D6">
    <w:pPr>
      <w:pStyle w:val="Galve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651CC"/>
    <w:multiLevelType w:val="multilevel"/>
    <w:tmpl w:val="1C2AE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10044B"/>
    <w:rsid w:val="00070512"/>
    <w:rsid w:val="000C6A65"/>
    <w:rsid w:val="0010044B"/>
    <w:rsid w:val="001D423B"/>
    <w:rsid w:val="00212693"/>
    <w:rsid w:val="0025125E"/>
    <w:rsid w:val="00256651"/>
    <w:rsid w:val="002D6E30"/>
    <w:rsid w:val="00332A4E"/>
    <w:rsid w:val="00436E4B"/>
    <w:rsid w:val="004B4788"/>
    <w:rsid w:val="004C0B2A"/>
    <w:rsid w:val="005216D6"/>
    <w:rsid w:val="007329A9"/>
    <w:rsid w:val="007B5C39"/>
    <w:rsid w:val="008A2DEA"/>
    <w:rsid w:val="00902B70"/>
    <w:rsid w:val="009115DC"/>
    <w:rsid w:val="00A23743"/>
    <w:rsid w:val="00A63AA0"/>
    <w:rsid w:val="00B048CA"/>
    <w:rsid w:val="00B17EC8"/>
    <w:rsid w:val="00B526CC"/>
    <w:rsid w:val="00CF2E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ais">
    <w:name w:val="Normal"/>
    <w:qFormat/>
    <w:rsid w:val="002D6E30"/>
  </w:style>
  <w:style w:type="paragraph" w:styleId="Virsraksts2">
    <w:name w:val="heading 2"/>
    <w:basedOn w:val="Parastais"/>
    <w:link w:val="Virsraksts2Rakstz"/>
    <w:uiPriority w:val="9"/>
    <w:qFormat/>
    <w:rsid w:val="001004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qFormat/>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2Rakstz">
    <w:name w:val="Virsraksts 2 Rakstz."/>
    <w:basedOn w:val="Noklusjumarindkopasfonts"/>
    <w:link w:val="Virsraksts2"/>
    <w:uiPriority w:val="9"/>
    <w:rsid w:val="0010044B"/>
    <w:rPr>
      <w:rFonts w:ascii="Times New Roman" w:eastAsia="Times New Roman" w:hAnsi="Times New Roman" w:cs="Times New Roman"/>
      <w:b/>
      <w:bCs/>
      <w:sz w:val="36"/>
      <w:szCs w:val="36"/>
    </w:rPr>
  </w:style>
  <w:style w:type="paragraph" w:styleId="ParastaisWeb">
    <w:name w:val="Normal (Web)"/>
    <w:basedOn w:val="Parastais"/>
    <w:uiPriority w:val="99"/>
    <w:semiHidden/>
    <w:unhideWhenUsed/>
    <w:rsid w:val="0010044B"/>
    <w:pPr>
      <w:spacing w:before="100" w:beforeAutospacing="1" w:after="100" w:afterAutospacing="1" w:line="240" w:lineRule="auto"/>
    </w:pPr>
    <w:rPr>
      <w:rFonts w:ascii="Times New Roman" w:eastAsia="Times New Roman" w:hAnsi="Times New Roman" w:cs="Times New Roman"/>
      <w:sz w:val="24"/>
      <w:szCs w:val="24"/>
    </w:rPr>
  </w:style>
  <w:style w:type="character" w:styleId="Hipersaite">
    <w:name w:val="Hyperlink"/>
    <w:basedOn w:val="Noklusjumarindkopasfonts"/>
    <w:uiPriority w:val="99"/>
    <w:unhideWhenUsed/>
    <w:rsid w:val="0010044B"/>
    <w:rPr>
      <w:color w:val="0000FF"/>
      <w:u w:val="single"/>
    </w:rPr>
  </w:style>
  <w:style w:type="character" w:customStyle="1" w:styleId="tocnumber">
    <w:name w:val="tocnumber"/>
    <w:basedOn w:val="Noklusjumarindkopasfonts"/>
    <w:rsid w:val="0010044B"/>
  </w:style>
  <w:style w:type="character" w:customStyle="1" w:styleId="toctext">
    <w:name w:val="toctext"/>
    <w:basedOn w:val="Noklusjumarindkopasfonts"/>
    <w:rsid w:val="0010044B"/>
  </w:style>
  <w:style w:type="character" w:customStyle="1" w:styleId="mw-headline">
    <w:name w:val="mw-headline"/>
    <w:basedOn w:val="Noklusjumarindkopasfonts"/>
    <w:rsid w:val="0010044B"/>
  </w:style>
  <w:style w:type="paragraph" w:styleId="Balonteksts">
    <w:name w:val="Balloon Text"/>
    <w:basedOn w:val="Parastais"/>
    <w:link w:val="BalontekstsRakstz"/>
    <w:uiPriority w:val="99"/>
    <w:semiHidden/>
    <w:unhideWhenUsed/>
    <w:rsid w:val="0010044B"/>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10044B"/>
    <w:rPr>
      <w:rFonts w:ascii="Tahoma" w:hAnsi="Tahoma" w:cs="Tahoma"/>
      <w:sz w:val="16"/>
      <w:szCs w:val="16"/>
    </w:rPr>
  </w:style>
  <w:style w:type="paragraph" w:styleId="Galvene">
    <w:name w:val="header"/>
    <w:basedOn w:val="Parastais"/>
    <w:link w:val="GalveneRakstz"/>
    <w:uiPriority w:val="99"/>
    <w:semiHidden/>
    <w:unhideWhenUsed/>
    <w:rsid w:val="005216D6"/>
    <w:pPr>
      <w:tabs>
        <w:tab w:val="center" w:pos="4680"/>
        <w:tab w:val="right" w:pos="9360"/>
      </w:tabs>
      <w:spacing w:after="0" w:line="240" w:lineRule="auto"/>
    </w:pPr>
  </w:style>
  <w:style w:type="character" w:customStyle="1" w:styleId="GalveneRakstz">
    <w:name w:val="Galvene Rakstz."/>
    <w:basedOn w:val="Noklusjumarindkopasfonts"/>
    <w:link w:val="Galvene"/>
    <w:uiPriority w:val="99"/>
    <w:semiHidden/>
    <w:rsid w:val="005216D6"/>
  </w:style>
  <w:style w:type="paragraph" w:styleId="Kjene">
    <w:name w:val="footer"/>
    <w:basedOn w:val="Parastais"/>
    <w:link w:val="KjeneRakstz"/>
    <w:uiPriority w:val="99"/>
    <w:semiHidden/>
    <w:unhideWhenUsed/>
    <w:rsid w:val="005216D6"/>
    <w:pPr>
      <w:tabs>
        <w:tab w:val="center" w:pos="4680"/>
        <w:tab w:val="right" w:pos="9360"/>
      </w:tabs>
      <w:spacing w:after="0" w:line="240" w:lineRule="auto"/>
    </w:pPr>
  </w:style>
  <w:style w:type="character" w:customStyle="1" w:styleId="KjeneRakstz">
    <w:name w:val="Kājene Rakstz."/>
    <w:basedOn w:val="Noklusjumarindkopasfonts"/>
    <w:link w:val="Kjene"/>
    <w:uiPriority w:val="99"/>
    <w:semiHidden/>
    <w:rsid w:val="005216D6"/>
  </w:style>
  <w:style w:type="table" w:styleId="Reatabula">
    <w:name w:val="Table Grid"/>
    <w:basedOn w:val="Parastatabula"/>
    <w:uiPriority w:val="59"/>
    <w:rsid w:val="005216D6"/>
    <w:pPr>
      <w:spacing w:after="0" w:line="240" w:lineRule="auto"/>
    </w:pPr>
    <w:rPr>
      <w:lang w:val="lv-LV"/>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8751691">
      <w:bodyDiv w:val="1"/>
      <w:marLeft w:val="0"/>
      <w:marRight w:val="0"/>
      <w:marTop w:val="0"/>
      <w:marBottom w:val="0"/>
      <w:divBdr>
        <w:top w:val="none" w:sz="0" w:space="0" w:color="auto"/>
        <w:left w:val="none" w:sz="0" w:space="0" w:color="auto"/>
        <w:bottom w:val="none" w:sz="0" w:space="0" w:color="auto"/>
        <w:right w:val="none" w:sz="0" w:space="0" w:color="auto"/>
      </w:divBdr>
    </w:div>
    <w:div w:id="1922712640">
      <w:bodyDiv w:val="1"/>
      <w:marLeft w:val="0"/>
      <w:marRight w:val="0"/>
      <w:marTop w:val="0"/>
      <w:marBottom w:val="0"/>
      <w:divBdr>
        <w:top w:val="none" w:sz="0" w:space="0" w:color="auto"/>
        <w:left w:val="none" w:sz="0" w:space="0" w:color="auto"/>
        <w:bottom w:val="none" w:sz="0" w:space="0" w:color="auto"/>
        <w:right w:val="none" w:sz="0" w:space="0" w:color="auto"/>
      </w:divBdr>
      <w:divsChild>
        <w:div w:id="694766071">
          <w:marLeft w:val="0"/>
          <w:marRight w:val="0"/>
          <w:marTop w:val="0"/>
          <w:marBottom w:val="0"/>
          <w:divBdr>
            <w:top w:val="none" w:sz="0" w:space="0" w:color="auto"/>
            <w:left w:val="none" w:sz="0" w:space="0" w:color="auto"/>
            <w:bottom w:val="none" w:sz="0" w:space="0" w:color="auto"/>
            <w:right w:val="none" w:sz="0" w:space="0" w:color="auto"/>
          </w:divBdr>
          <w:divsChild>
            <w:div w:id="1279340788">
              <w:marLeft w:val="0"/>
              <w:marRight w:val="0"/>
              <w:marTop w:val="0"/>
              <w:marBottom w:val="0"/>
              <w:divBdr>
                <w:top w:val="none" w:sz="0" w:space="0" w:color="auto"/>
                <w:left w:val="none" w:sz="0" w:space="0" w:color="auto"/>
                <w:bottom w:val="none" w:sz="0" w:space="0" w:color="auto"/>
                <w:right w:val="none" w:sz="0" w:space="0" w:color="auto"/>
              </w:divBdr>
            </w:div>
          </w:divsChild>
        </w:div>
        <w:div w:id="1969898662">
          <w:marLeft w:val="0"/>
          <w:marRight w:val="0"/>
          <w:marTop w:val="0"/>
          <w:marBottom w:val="0"/>
          <w:divBdr>
            <w:top w:val="none" w:sz="0" w:space="0" w:color="auto"/>
            <w:left w:val="none" w:sz="0" w:space="0" w:color="auto"/>
            <w:bottom w:val="none" w:sz="0" w:space="0" w:color="auto"/>
            <w:right w:val="none" w:sz="0" w:space="0" w:color="auto"/>
          </w:divBdr>
        </w:div>
        <w:div w:id="768550225">
          <w:marLeft w:val="0"/>
          <w:marRight w:val="0"/>
          <w:marTop w:val="0"/>
          <w:marBottom w:val="0"/>
          <w:divBdr>
            <w:top w:val="none" w:sz="0" w:space="0" w:color="auto"/>
            <w:left w:val="none" w:sz="0" w:space="0" w:color="auto"/>
            <w:bottom w:val="none" w:sz="0" w:space="0" w:color="auto"/>
            <w:right w:val="none" w:sz="0" w:space="0" w:color="auto"/>
          </w:divBdr>
        </w:div>
        <w:div w:id="1287159256">
          <w:marLeft w:val="0"/>
          <w:marRight w:val="0"/>
          <w:marTop w:val="0"/>
          <w:marBottom w:val="0"/>
          <w:divBdr>
            <w:top w:val="none" w:sz="0" w:space="0" w:color="auto"/>
            <w:left w:val="none" w:sz="0" w:space="0" w:color="auto"/>
            <w:bottom w:val="none" w:sz="0" w:space="0" w:color="auto"/>
            <w:right w:val="none" w:sz="0" w:space="0" w:color="auto"/>
          </w:divBdr>
          <w:divsChild>
            <w:div w:id="408581614">
              <w:marLeft w:val="0"/>
              <w:marRight w:val="0"/>
              <w:marTop w:val="0"/>
              <w:marBottom w:val="0"/>
              <w:divBdr>
                <w:top w:val="none" w:sz="0" w:space="0" w:color="auto"/>
                <w:left w:val="none" w:sz="0" w:space="0" w:color="auto"/>
                <w:bottom w:val="none" w:sz="0" w:space="0" w:color="auto"/>
                <w:right w:val="none" w:sz="0" w:space="0" w:color="auto"/>
              </w:divBdr>
              <w:divsChild>
                <w:div w:id="5548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National_epic" TargetMode="External"/><Relationship Id="rId13" Type="http://schemas.openxmlformats.org/officeDocument/2006/relationships/hyperlink" Target="https://en.wikipedia.org/wiki/Staburags" TargetMode="External"/><Relationship Id="rId18" Type="http://schemas.openxmlformats.org/officeDocument/2006/relationships/hyperlink" Target="https://en.wikipedia.org/wiki/Kalevipoeg" TargetMode="Externa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https://en.wikipedia.org/wiki/Livonia"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n.wikipedia.org/wiki/Christianity" TargetMode="External"/><Relationship Id="rId17" Type="http://schemas.openxmlformats.org/officeDocument/2006/relationships/hyperlink" Target="https://en.wikipedia.org/wiki/Epic_poetry" TargetMode="External"/><Relationship Id="rId25" Type="http://schemas.openxmlformats.org/officeDocument/2006/relationships/hyperlink" Target="https://en.wikipedia.org/wiki/Christianization_of_Latvi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n.wikipedia.org/wiki/Estonian_language" TargetMode="External"/><Relationship Id="rId20" Type="http://schemas.openxmlformats.org/officeDocument/2006/relationships/hyperlink" Target="https://en.wikipedia.org/wiki/Northern_Sea" TargetMode="External"/><Relationship Id="rId29" Type="http://schemas.openxmlformats.org/officeDocument/2006/relationships/hyperlink" Target="https://en.wikipedia.org/wiki/L&#257;&#269;pl&#275;s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Teutonic_Knights" TargetMode="External"/><Relationship Id="rId24" Type="http://schemas.openxmlformats.org/officeDocument/2006/relationships/hyperlink" Target="https://en.wikipedia.org/wiki/Rom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n.wikipedia.org/wiki/Estonia" TargetMode="External"/><Relationship Id="rId23" Type="http://schemas.openxmlformats.org/officeDocument/2006/relationships/hyperlink" Target="https://en.wikipedia.org/wiki/Pope" TargetMode="External"/><Relationship Id="rId28" Type="http://schemas.openxmlformats.org/officeDocument/2006/relationships/hyperlink" Target="https://en.wikipedia.org/wiki/Midsummer" TargetMode="External"/><Relationship Id="rId10" Type="http://schemas.openxmlformats.org/officeDocument/2006/relationships/hyperlink" Target="https://en.wikipedia.org/wiki/Lielvarde" TargetMode="External"/><Relationship Id="rId19" Type="http://schemas.openxmlformats.org/officeDocument/2006/relationships/hyperlink" Target="https://en.wikipedia.org/wiki/Germany"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s://en.wikipedia.org/wiki/Daugava_River" TargetMode="External"/><Relationship Id="rId22" Type="http://schemas.openxmlformats.org/officeDocument/2006/relationships/hyperlink" Target="https://en.wikipedia.org/wiki/Caupo_of_Turaida" TargetMode="External"/><Relationship Id="rId27" Type="http://schemas.openxmlformats.org/officeDocument/2006/relationships/hyperlink" Target="https://en.wikipedia.org/wiki/J%C4%81%C5%86i" TargetMode="External"/><Relationship Id="rId30" Type="http://schemas.openxmlformats.org/officeDocument/2006/relationships/hyperlink" Target="http://www.balticsworldwide.com/news/features/bear_slayer.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C4168E-99A9-4873-9814-BF72CB70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835</Words>
  <Characters>4765</Characters>
  <Application>Microsoft Office Word</Application>
  <DocSecurity>0</DocSecurity>
  <Lines>39</Lines>
  <Paragraphs>11</Paragraphs>
  <ScaleCrop>false</ScaleCrop>
  <Company/>
  <LinksUpToDate>false</LinksUpToDate>
  <CharactersWithSpaces>5589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2016-10-13T18:11:00Z</dcterms:created>
  <dcterms:modified xsi:type="dcterms:W3CDTF">2017-03-25T10:49:00Z</dcterms:modified>
</cp:coreProperties>
</file>