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60" w:type="dxa"/>
        <w:jc w:val="center"/>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2867"/>
        <w:gridCol w:w="2340"/>
        <w:gridCol w:w="2623"/>
      </w:tblGrid>
      <w:tr w:rsidR="00562DAB" w:rsidRPr="00562DAB" w:rsidTr="00903890">
        <w:trPr>
          <w:jc w:val="center"/>
        </w:trPr>
        <w:tc>
          <w:tcPr>
            <w:tcW w:w="2430" w:type="dxa"/>
          </w:tcPr>
          <w:p w:rsidR="00562DAB" w:rsidRPr="00562DAB" w:rsidRDefault="00562DAB" w:rsidP="00562DAB">
            <w:pPr>
              <w:rPr>
                <w:rFonts w:ascii="Calibri" w:eastAsia="Calibri" w:hAnsi="Calibri" w:cs="Times New Roman"/>
                <w:sz w:val="16"/>
                <w:szCs w:val="16"/>
              </w:rPr>
            </w:pPr>
            <w:r w:rsidRPr="00562DAB">
              <w:rPr>
                <w:rFonts w:ascii="Calibri" w:eastAsia="Calibri" w:hAnsi="Calibri" w:cs="Times New Roman"/>
                <w:noProof/>
                <w:sz w:val="16"/>
                <w:szCs w:val="16"/>
                <w:lang w:eastAsia="lv-LV"/>
              </w:rPr>
              <w:drawing>
                <wp:inline distT="0" distB="0" distL="0" distR="0">
                  <wp:extent cx="1190625" cy="6253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538" cy="624750"/>
                          </a:xfrm>
                          <a:prstGeom prst="rect">
                            <a:avLst/>
                          </a:prstGeom>
                          <a:noFill/>
                        </pic:spPr>
                      </pic:pic>
                    </a:graphicData>
                  </a:graphic>
                </wp:inline>
              </w:drawing>
            </w:r>
          </w:p>
        </w:tc>
        <w:tc>
          <w:tcPr>
            <w:tcW w:w="2867" w:type="dxa"/>
          </w:tcPr>
          <w:p w:rsidR="00562DAB" w:rsidRPr="00562DAB" w:rsidRDefault="00562DAB" w:rsidP="00562DAB">
            <w:pPr>
              <w:jc w:val="center"/>
              <w:rPr>
                <w:rFonts w:ascii="Calibri" w:eastAsia="Calibri" w:hAnsi="Calibri" w:cs="Times New Roman"/>
                <w:sz w:val="16"/>
                <w:szCs w:val="16"/>
              </w:rPr>
            </w:pPr>
            <w:r w:rsidRPr="00562DAB">
              <w:rPr>
                <w:rFonts w:ascii="Calibri" w:eastAsia="Calibri" w:hAnsi="Calibri" w:cs="Times New Roman"/>
                <w:sz w:val="16"/>
                <w:szCs w:val="16"/>
              </w:rPr>
              <w:t>ES Mūžizglītības programmas</w:t>
            </w:r>
          </w:p>
          <w:p w:rsidR="00562DAB" w:rsidRPr="00562DAB" w:rsidRDefault="00562DAB" w:rsidP="00562DAB">
            <w:pPr>
              <w:jc w:val="center"/>
              <w:rPr>
                <w:rFonts w:ascii="Calibri" w:eastAsia="Calibri" w:hAnsi="Calibri" w:cs="Times New Roman"/>
                <w:sz w:val="16"/>
                <w:szCs w:val="16"/>
              </w:rPr>
            </w:pPr>
            <w:proofErr w:type="spellStart"/>
            <w:r w:rsidRPr="00562DAB">
              <w:rPr>
                <w:rFonts w:ascii="Calibri" w:eastAsia="Calibri" w:hAnsi="Calibri" w:cs="Times New Roman"/>
                <w:sz w:val="16"/>
                <w:szCs w:val="16"/>
              </w:rPr>
              <w:t>Comenius</w:t>
            </w:r>
            <w:proofErr w:type="spellEnd"/>
            <w:r w:rsidRPr="00562DAB">
              <w:rPr>
                <w:rFonts w:ascii="Calibri" w:eastAsia="Calibri" w:hAnsi="Calibri" w:cs="Times New Roman"/>
                <w:sz w:val="16"/>
                <w:szCs w:val="16"/>
              </w:rPr>
              <w:t xml:space="preserve"> apakšprogrammas</w:t>
            </w:r>
          </w:p>
          <w:p w:rsidR="00562DAB" w:rsidRPr="00562DAB" w:rsidRDefault="00562DAB" w:rsidP="00562DAB">
            <w:pPr>
              <w:jc w:val="center"/>
              <w:rPr>
                <w:rFonts w:ascii="Calibri" w:eastAsia="Calibri" w:hAnsi="Calibri" w:cs="Times New Roman"/>
                <w:sz w:val="16"/>
                <w:szCs w:val="16"/>
              </w:rPr>
            </w:pPr>
            <w:r w:rsidRPr="00562DAB">
              <w:rPr>
                <w:rFonts w:ascii="Calibri" w:eastAsia="Calibri" w:hAnsi="Calibri" w:cs="Times New Roman"/>
                <w:sz w:val="16"/>
                <w:szCs w:val="16"/>
              </w:rPr>
              <w:t>Divpusējās partnerības projekts</w:t>
            </w:r>
          </w:p>
          <w:p w:rsidR="00562DAB" w:rsidRPr="00562DAB" w:rsidRDefault="00562DAB" w:rsidP="00562DAB">
            <w:pPr>
              <w:jc w:val="center"/>
              <w:rPr>
                <w:rFonts w:ascii="Calibri" w:eastAsia="Calibri" w:hAnsi="Calibri" w:cs="Times New Roman"/>
                <w:sz w:val="16"/>
                <w:szCs w:val="16"/>
              </w:rPr>
            </w:pPr>
            <w:r w:rsidRPr="00562DAB">
              <w:rPr>
                <w:rFonts w:ascii="Calibri" w:eastAsia="Calibri" w:hAnsi="Calibri" w:cs="Times New Roman"/>
                <w:sz w:val="16"/>
                <w:szCs w:val="16"/>
              </w:rPr>
              <w:t>„Studēt vai strādāt? Palikt vai aizbraukt?”</w:t>
            </w:r>
          </w:p>
          <w:p w:rsidR="00562DAB" w:rsidRPr="00562DAB" w:rsidRDefault="00562DAB" w:rsidP="00562DAB">
            <w:pPr>
              <w:jc w:val="center"/>
              <w:rPr>
                <w:rFonts w:ascii="Calibri" w:eastAsia="Calibri" w:hAnsi="Calibri" w:cs="Times New Roman"/>
                <w:sz w:val="16"/>
                <w:szCs w:val="16"/>
              </w:rPr>
            </w:pPr>
            <w:r w:rsidRPr="00562DAB">
              <w:rPr>
                <w:rFonts w:ascii="Calibri" w:eastAsia="Calibri" w:hAnsi="Calibri" w:cs="Times New Roman"/>
                <w:sz w:val="16"/>
                <w:szCs w:val="16"/>
              </w:rPr>
              <w:t>Līguma nr. 2012-1-LV1-COM07-03497 1</w:t>
            </w:r>
          </w:p>
        </w:tc>
        <w:tc>
          <w:tcPr>
            <w:tcW w:w="2340" w:type="dxa"/>
          </w:tcPr>
          <w:p w:rsidR="00562DAB" w:rsidRPr="00562DAB" w:rsidRDefault="00562DAB" w:rsidP="00562DAB">
            <w:pPr>
              <w:rPr>
                <w:rFonts w:ascii="Calibri" w:eastAsia="Calibri" w:hAnsi="Calibri" w:cs="Times New Roman"/>
                <w:sz w:val="16"/>
                <w:szCs w:val="16"/>
              </w:rPr>
            </w:pPr>
            <w:r w:rsidRPr="00562DAB">
              <w:rPr>
                <w:rFonts w:ascii="Calibri" w:eastAsia="Calibri" w:hAnsi="Calibri" w:cs="Times New Roman"/>
                <w:noProof/>
                <w:sz w:val="16"/>
                <w:szCs w:val="16"/>
                <w:lang w:eastAsia="lv-LV"/>
              </w:rPr>
              <w:drawing>
                <wp:inline distT="0" distB="0" distL="0" distR="0">
                  <wp:extent cx="1290447" cy="476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2682" cy="477075"/>
                          </a:xfrm>
                          <a:prstGeom prst="rect">
                            <a:avLst/>
                          </a:prstGeom>
                          <a:noFill/>
                        </pic:spPr>
                      </pic:pic>
                    </a:graphicData>
                  </a:graphic>
                </wp:inline>
              </w:drawing>
            </w:r>
          </w:p>
        </w:tc>
        <w:tc>
          <w:tcPr>
            <w:tcW w:w="2623" w:type="dxa"/>
          </w:tcPr>
          <w:p w:rsidR="00562DAB" w:rsidRPr="00562DAB" w:rsidRDefault="00562DAB" w:rsidP="00562DAB">
            <w:pPr>
              <w:jc w:val="center"/>
              <w:rPr>
                <w:rFonts w:ascii="Calibri" w:eastAsia="Calibri" w:hAnsi="Calibri" w:cs="Times New Roman"/>
                <w:sz w:val="16"/>
                <w:szCs w:val="16"/>
              </w:rPr>
            </w:pPr>
            <w:r w:rsidRPr="00562DAB">
              <w:rPr>
                <w:rFonts w:ascii="Calibri" w:eastAsia="Calibri" w:hAnsi="Calibri" w:cs="Times New Roman"/>
                <w:noProof/>
                <w:sz w:val="16"/>
                <w:szCs w:val="16"/>
                <w:lang w:eastAsia="lv-LV"/>
              </w:rPr>
              <w:drawing>
                <wp:inline distT="0" distB="0" distL="0" distR="0">
                  <wp:extent cx="1082675" cy="718457"/>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2675" cy="718457"/>
                          </a:xfrm>
                          <a:prstGeom prst="rect">
                            <a:avLst/>
                          </a:prstGeom>
                          <a:noFill/>
                        </pic:spPr>
                      </pic:pic>
                    </a:graphicData>
                  </a:graphic>
                </wp:inline>
              </w:drawing>
            </w:r>
          </w:p>
        </w:tc>
      </w:tr>
    </w:tbl>
    <w:p w:rsidR="00562DAB" w:rsidRDefault="00562DAB"/>
    <w:p w:rsidR="00562DAB" w:rsidRPr="00ED0171" w:rsidRDefault="00562DAB" w:rsidP="00ED0171">
      <w:pPr>
        <w:pStyle w:val="ListParagraph"/>
        <w:jc w:val="center"/>
        <w:rPr>
          <w:b/>
          <w:sz w:val="28"/>
          <w:szCs w:val="28"/>
        </w:rPr>
      </w:pPr>
      <w:r w:rsidRPr="00ED0171">
        <w:rPr>
          <w:b/>
          <w:sz w:val="28"/>
          <w:szCs w:val="28"/>
        </w:rPr>
        <w:t xml:space="preserve">„Prāta vētra” – ideju apkopošana </w:t>
      </w:r>
      <w:proofErr w:type="spellStart"/>
      <w:r w:rsidRPr="00ED0171">
        <w:rPr>
          <w:b/>
          <w:sz w:val="28"/>
          <w:szCs w:val="28"/>
        </w:rPr>
        <w:t>Comenius</w:t>
      </w:r>
      <w:proofErr w:type="spellEnd"/>
      <w:r w:rsidRPr="00ED0171">
        <w:rPr>
          <w:b/>
          <w:sz w:val="28"/>
          <w:szCs w:val="28"/>
        </w:rPr>
        <w:t xml:space="preserve"> gala projektam: spēlei</w:t>
      </w:r>
    </w:p>
    <w:p w:rsidR="00562DAB" w:rsidRDefault="00562DAB" w:rsidP="00562DAB">
      <w:pPr>
        <w:pStyle w:val="ListParagraph"/>
      </w:pPr>
    </w:p>
    <w:p w:rsidR="00562DAB" w:rsidRDefault="00562DAB" w:rsidP="00ED0171">
      <w:pPr>
        <w:pStyle w:val="ListParagraph"/>
        <w:ind w:firstLine="450"/>
        <w:jc w:val="both"/>
      </w:pPr>
      <w:r>
        <w:t xml:space="preserve">2013. gada 29.oktobrī </w:t>
      </w:r>
      <w:r w:rsidR="00ED0171">
        <w:t xml:space="preserve"> Latvijas </w:t>
      </w:r>
      <w:proofErr w:type="spellStart"/>
      <w:r w:rsidR="00ED0171">
        <w:t>partnervizītes</w:t>
      </w:r>
      <w:proofErr w:type="spellEnd"/>
      <w:r w:rsidR="00ED0171">
        <w:t xml:space="preserve"> laikā Rumānijā  sākam domāt par mūsu </w:t>
      </w:r>
      <w:proofErr w:type="spellStart"/>
      <w:r w:rsidR="00ED0171">
        <w:t>Comenius</w:t>
      </w:r>
      <w:proofErr w:type="spellEnd"/>
      <w:r w:rsidR="00ED0171">
        <w:t xml:space="preserve"> projekta „Studēt vai strādāt? Palikt vai aizbraukt?” gala produktu – spēli. </w:t>
      </w:r>
    </w:p>
    <w:p w:rsidR="00ED0171" w:rsidRDefault="00ED0171" w:rsidP="00ED0171">
      <w:pPr>
        <w:pStyle w:val="ListParagraph"/>
        <w:ind w:firstLine="450"/>
        <w:jc w:val="both"/>
      </w:pPr>
      <w:r>
        <w:t>Projekta dalībnieki tiek sadalīti 9 jauktās grupās. Katrā grupā ir Rumānijas un Latvijas jaunieši. Grupas dalībniekiem ir jāpaspriežas un jāizveido savas spēles uzmetums, kas pēc tam ir jāprezentē visiem projekta dalībniekiem.</w:t>
      </w:r>
    </w:p>
    <w:p w:rsidR="00ED0171" w:rsidRDefault="00ED0171" w:rsidP="00ED0171">
      <w:pPr>
        <w:pStyle w:val="ListParagraph"/>
        <w:ind w:firstLine="450"/>
        <w:jc w:val="both"/>
      </w:pPr>
      <w:r>
        <w:t>Kad tas bija izdarīts, tad visi plakāti ar spēļu uzmetumiem tika izvietoti lekciju zālē un visi varēja ar tiem vēlreiz iepazīties un tad tika organizēta aizklāta balsošana par labāko spēli. Noteikums, ka spēles pieteicēji nebalso paši par savu spēli.</w:t>
      </w:r>
    </w:p>
    <w:p w:rsidR="00ED0171" w:rsidRDefault="00ED0171" w:rsidP="00ED0171">
      <w:pPr>
        <w:pStyle w:val="ListParagraph"/>
        <w:ind w:firstLine="450"/>
        <w:jc w:val="both"/>
      </w:pPr>
      <w:r>
        <w:t>Rezultātā tika noteikti divi interesantākie spēļu varianti, kurus projekt</w:t>
      </w:r>
      <w:r w:rsidR="0004455F">
        <w:t>a darba grupai jāizvērtē un jāvienojas, kura spēle tiks gatavota</w:t>
      </w:r>
      <w:r>
        <w:t xml:space="preserve">. </w:t>
      </w:r>
    </w:p>
    <w:p w:rsidR="00ED0171" w:rsidRDefault="00ED0171" w:rsidP="00ED0171">
      <w:pPr>
        <w:pStyle w:val="ListParagraph"/>
        <w:ind w:firstLine="45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0"/>
        <w:gridCol w:w="3942"/>
      </w:tblGrid>
      <w:tr w:rsidR="00ED0171" w:rsidTr="00904B54">
        <w:tc>
          <w:tcPr>
            <w:tcW w:w="3899" w:type="dxa"/>
          </w:tcPr>
          <w:p w:rsidR="00ED0171" w:rsidRDefault="00ED0171" w:rsidP="00ED0171">
            <w:pPr>
              <w:pStyle w:val="ListParagraph"/>
              <w:ind w:left="0"/>
              <w:jc w:val="both"/>
            </w:pPr>
            <w:r>
              <w:rPr>
                <w:noProof/>
                <w:lang w:eastAsia="lv-LV"/>
              </w:rPr>
              <w:drawing>
                <wp:inline distT="0" distB="0" distL="0" distR="0">
                  <wp:extent cx="2540000" cy="1905000"/>
                  <wp:effectExtent l="0" t="0" r="0" b="0"/>
                  <wp:docPr id="4" name="Picture 4" descr="D:\My Documents\Documents\Comenius rom\LV_uz_Ro\Rumanija_foto\Ingrida\Darbs\darba_grupa_spele\DSC0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cuments\Comenius rom\LV_uz_Ro\Rumanija_foto\Ingrida\Darbs\darba_grupa_spele\DSC0943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9960" cy="1904970"/>
                          </a:xfrm>
                          <a:prstGeom prst="rect">
                            <a:avLst/>
                          </a:prstGeom>
                          <a:noFill/>
                          <a:ln>
                            <a:noFill/>
                          </a:ln>
                        </pic:spPr>
                      </pic:pic>
                    </a:graphicData>
                  </a:graphic>
                </wp:inline>
              </w:drawing>
            </w:r>
          </w:p>
        </w:tc>
        <w:tc>
          <w:tcPr>
            <w:tcW w:w="3903" w:type="dxa"/>
          </w:tcPr>
          <w:p w:rsidR="00ED0171" w:rsidRDefault="00904B54" w:rsidP="00ED0171">
            <w:pPr>
              <w:pStyle w:val="ListParagraph"/>
              <w:ind w:left="0"/>
              <w:jc w:val="both"/>
            </w:pPr>
            <w:r>
              <w:rPr>
                <w:noProof/>
                <w:lang w:eastAsia="lv-LV"/>
              </w:rPr>
              <w:drawing>
                <wp:inline distT="0" distB="0" distL="0" distR="0">
                  <wp:extent cx="2543174" cy="1907381"/>
                  <wp:effectExtent l="0" t="0" r="0" b="0"/>
                  <wp:docPr id="5" name="Picture 5" descr="D:\My Documents\Documents\Comenius rom\LV_uz_Ro\Rumanija_foto\Ingrida\Darbs\darba_grupa_spele\DSC09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Documents\Comenius rom\LV_uz_Ro\Rumanija_foto\Ingrida\Darbs\darba_grupa_spele\DSC0943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8826" cy="1911620"/>
                          </a:xfrm>
                          <a:prstGeom prst="rect">
                            <a:avLst/>
                          </a:prstGeom>
                          <a:noFill/>
                          <a:ln>
                            <a:noFill/>
                          </a:ln>
                        </pic:spPr>
                      </pic:pic>
                    </a:graphicData>
                  </a:graphic>
                </wp:inline>
              </w:drawing>
            </w:r>
          </w:p>
        </w:tc>
      </w:tr>
      <w:tr w:rsidR="00904B54" w:rsidTr="00904B54">
        <w:tc>
          <w:tcPr>
            <w:tcW w:w="3899" w:type="dxa"/>
          </w:tcPr>
          <w:p w:rsidR="00904B54" w:rsidRDefault="00904B54" w:rsidP="00ED0171">
            <w:pPr>
              <w:pStyle w:val="ListParagraph"/>
              <w:ind w:left="0"/>
              <w:jc w:val="both"/>
              <w:rPr>
                <w:noProof/>
                <w:lang w:eastAsia="lv-LV"/>
              </w:rPr>
            </w:pPr>
            <w:bookmarkStart w:id="0" w:name="_GoBack"/>
            <w:bookmarkEnd w:id="0"/>
          </w:p>
        </w:tc>
        <w:tc>
          <w:tcPr>
            <w:tcW w:w="3903" w:type="dxa"/>
          </w:tcPr>
          <w:p w:rsidR="00904B54" w:rsidRDefault="00904B54" w:rsidP="00ED0171">
            <w:pPr>
              <w:pStyle w:val="ListParagraph"/>
              <w:ind w:left="0"/>
              <w:jc w:val="both"/>
              <w:rPr>
                <w:noProof/>
                <w:lang w:eastAsia="lv-LV"/>
              </w:rPr>
            </w:pPr>
          </w:p>
        </w:tc>
      </w:tr>
      <w:tr w:rsidR="00ED0171" w:rsidTr="00904B54">
        <w:tc>
          <w:tcPr>
            <w:tcW w:w="3899" w:type="dxa"/>
          </w:tcPr>
          <w:p w:rsidR="00ED0171" w:rsidRDefault="00904B54" w:rsidP="00ED0171">
            <w:pPr>
              <w:pStyle w:val="ListParagraph"/>
              <w:ind w:left="0"/>
              <w:jc w:val="both"/>
            </w:pPr>
            <w:r>
              <w:rPr>
                <w:noProof/>
                <w:lang w:eastAsia="lv-LV"/>
              </w:rPr>
              <w:drawing>
                <wp:inline distT="0" distB="0" distL="0" distR="0">
                  <wp:extent cx="2540001" cy="1905000"/>
                  <wp:effectExtent l="0" t="0" r="0" b="0"/>
                  <wp:docPr id="6" name="Picture 6" descr="D:\My Documents\Documents\Comenius rom\LV_uz_Ro\Rumanija_foto\Ingrida\Darbs\darba_grupa_spele\DSC09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Documents\Comenius rom\LV_uz_Ro\Rumanija_foto\Ingrida\Darbs\darba_grupa_spele\DSC0944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4981" cy="1908735"/>
                          </a:xfrm>
                          <a:prstGeom prst="rect">
                            <a:avLst/>
                          </a:prstGeom>
                          <a:noFill/>
                          <a:ln>
                            <a:noFill/>
                          </a:ln>
                        </pic:spPr>
                      </pic:pic>
                    </a:graphicData>
                  </a:graphic>
                </wp:inline>
              </w:drawing>
            </w:r>
          </w:p>
        </w:tc>
        <w:tc>
          <w:tcPr>
            <w:tcW w:w="3903" w:type="dxa"/>
          </w:tcPr>
          <w:p w:rsidR="00ED0171" w:rsidRDefault="00904B54" w:rsidP="00ED0171">
            <w:pPr>
              <w:pStyle w:val="ListParagraph"/>
              <w:ind w:left="0"/>
              <w:jc w:val="both"/>
            </w:pPr>
            <w:r>
              <w:rPr>
                <w:noProof/>
                <w:lang w:eastAsia="lv-LV"/>
              </w:rPr>
              <w:drawing>
                <wp:inline distT="0" distB="0" distL="0" distR="0">
                  <wp:extent cx="2597151" cy="1947863"/>
                  <wp:effectExtent l="0" t="0" r="0" b="0"/>
                  <wp:docPr id="7" name="Picture 7" descr="D:\My Documents\Documents\Comenius rom\LV_uz_Ro\Rumanija_foto\Ingrida\Darbs\darba_grupa_spele\DSC09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Documents\Comenius rom\LV_uz_Ro\Rumanija_foto\Ingrida\Darbs\darba_grupa_spele\DSC0944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1365" cy="1951024"/>
                          </a:xfrm>
                          <a:prstGeom prst="rect">
                            <a:avLst/>
                          </a:prstGeom>
                          <a:noFill/>
                          <a:ln>
                            <a:noFill/>
                          </a:ln>
                        </pic:spPr>
                      </pic:pic>
                    </a:graphicData>
                  </a:graphic>
                </wp:inline>
              </w:drawing>
            </w:r>
          </w:p>
        </w:tc>
      </w:tr>
    </w:tbl>
    <w:p w:rsidR="00ED0171" w:rsidRDefault="00ED0171" w:rsidP="00ED0171">
      <w:pPr>
        <w:pStyle w:val="ListParagraph"/>
        <w:ind w:firstLine="450"/>
        <w:jc w:val="both"/>
      </w:pPr>
    </w:p>
    <w:sectPr w:rsidR="00ED0171" w:rsidSect="00904B54">
      <w:pgSz w:w="11906" w:h="16838"/>
      <w:pgMar w:top="144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37140"/>
    <w:multiLevelType w:val="hybridMultilevel"/>
    <w:tmpl w:val="9DF08C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DAB"/>
    <w:rsid w:val="0004455F"/>
    <w:rsid w:val="00562DAB"/>
    <w:rsid w:val="00904B54"/>
    <w:rsid w:val="00D43EA5"/>
    <w:rsid w:val="00ED0171"/>
    <w:rsid w:val="00ED1FA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DAB"/>
    <w:pPr>
      <w:ind w:left="720"/>
      <w:contextualSpacing/>
    </w:pPr>
  </w:style>
  <w:style w:type="table" w:styleId="TableGrid">
    <w:name w:val="Table Grid"/>
    <w:basedOn w:val="TableNormal"/>
    <w:uiPriority w:val="59"/>
    <w:rsid w:val="0056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DAB"/>
    <w:pPr>
      <w:ind w:left="720"/>
      <w:contextualSpacing/>
    </w:pPr>
  </w:style>
  <w:style w:type="table" w:styleId="TableGrid">
    <w:name w:val="Table Grid"/>
    <w:basedOn w:val="TableNormal"/>
    <w:uiPriority w:val="59"/>
    <w:rsid w:val="0056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663</Words>
  <Characters>379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Drēska</dc:creator>
  <cp:lastModifiedBy>User</cp:lastModifiedBy>
  <cp:revision>2</cp:revision>
  <dcterms:created xsi:type="dcterms:W3CDTF">2014-01-01T14:37:00Z</dcterms:created>
  <dcterms:modified xsi:type="dcterms:W3CDTF">2014-08-25T15:06:00Z</dcterms:modified>
</cp:coreProperties>
</file>