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1F" w:rsidRDefault="00383A1F" w:rsidP="00383A1F"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129540</wp:posOffset>
            </wp:positionV>
            <wp:extent cx="848360" cy="1010920"/>
            <wp:effectExtent l="0" t="0" r="889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1F" w:rsidRPr="002A1557" w:rsidRDefault="00383A1F" w:rsidP="00383A1F">
      <w:pPr>
        <w:pStyle w:val="Header"/>
        <w:tabs>
          <w:tab w:val="clear" w:pos="4153"/>
        </w:tabs>
        <w:rPr>
          <w:szCs w:val="24"/>
        </w:rPr>
      </w:pPr>
    </w:p>
    <w:p w:rsidR="00383A1F" w:rsidRDefault="00383A1F" w:rsidP="00383A1F">
      <w:pPr>
        <w:pStyle w:val="xmsonormal"/>
        <w:keepNext/>
        <w:spacing w:before="0" w:beforeAutospacing="0" w:after="0" w:afterAutospacing="0"/>
        <w:jc w:val="center"/>
        <w:rPr>
          <w:b/>
          <w:bCs/>
          <w:caps/>
          <w:sz w:val="32"/>
          <w:szCs w:val="32"/>
        </w:rPr>
      </w:pPr>
      <w:r>
        <w:rPr>
          <w:bCs/>
        </w:rPr>
        <w:t>Jelgavas pilsētas dome</w:t>
      </w:r>
      <w:r>
        <w:rPr>
          <w:b/>
          <w:bCs/>
          <w:caps/>
          <w:sz w:val="32"/>
          <w:szCs w:val="32"/>
        </w:rPr>
        <w:t xml:space="preserve"> </w:t>
      </w:r>
    </w:p>
    <w:p w:rsidR="00383A1F" w:rsidRPr="00A81060" w:rsidRDefault="00383A1F" w:rsidP="00383A1F">
      <w:pPr>
        <w:pStyle w:val="xmsonormal"/>
        <w:keepNext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aps/>
          <w:sz w:val="32"/>
          <w:szCs w:val="32"/>
        </w:rPr>
        <w:t>J</w:t>
      </w:r>
      <w:r>
        <w:rPr>
          <w:b/>
          <w:bCs/>
          <w:sz w:val="32"/>
          <w:szCs w:val="32"/>
        </w:rPr>
        <w:t>elgavas 4.vidusskola</w:t>
      </w:r>
    </w:p>
    <w:p w:rsidR="00383A1F" w:rsidRPr="002A1557" w:rsidRDefault="00383A1F" w:rsidP="00383A1F">
      <w:pPr>
        <w:pStyle w:val="xmsonormal"/>
        <w:spacing w:before="0" w:beforeAutospacing="0" w:after="0" w:afterAutospacing="0"/>
        <w:jc w:val="center"/>
        <w:rPr>
          <w:bCs/>
          <w:color w:val="000000"/>
          <w:lang w:val="en-US"/>
        </w:rPr>
      </w:pPr>
      <w:r w:rsidRPr="002A1557">
        <w:rPr>
          <w:sz w:val="22"/>
          <w:szCs w:val="22"/>
          <w:lang w:val="pt-PT"/>
        </w:rPr>
        <w:t>Reģ. Nr.</w:t>
      </w:r>
      <w:r w:rsidRPr="002A1557">
        <w:rPr>
          <w:bCs/>
          <w:color w:val="000000"/>
          <w:lang w:val="en-US"/>
        </w:rPr>
        <w:t xml:space="preserve"> 2813900137</w:t>
      </w:r>
    </w:p>
    <w:p w:rsidR="00383A1F" w:rsidRDefault="00383A1F" w:rsidP="00383A1F">
      <w:pPr>
        <w:pStyle w:val="xmsonormal"/>
        <w:spacing w:before="0" w:beforeAutospacing="0" w:after="0" w:afterAutospacing="0"/>
        <w:jc w:val="center"/>
      </w:pPr>
      <w:r>
        <w:rPr>
          <w:sz w:val="22"/>
          <w:szCs w:val="22"/>
          <w:lang w:val="pt-PT"/>
        </w:rPr>
        <w:t>Akmeņu iela 1, Jelgavā, LV-3004, tālrunis 63029555</w:t>
      </w:r>
    </w:p>
    <w:p w:rsidR="00383A1F" w:rsidRDefault="00383A1F" w:rsidP="00383A1F">
      <w:pPr>
        <w:pStyle w:val="xmsonormal"/>
        <w:spacing w:before="0" w:beforeAutospacing="0" w:after="0" w:afterAutospacing="0"/>
        <w:jc w:val="center"/>
      </w:pPr>
      <w:r>
        <w:rPr>
          <w:sz w:val="22"/>
          <w:szCs w:val="22"/>
          <w:lang w:val="pt-PT"/>
        </w:rPr>
        <w:t xml:space="preserve">e-pasts: 4vsk@izglitiba.jelgava.lv, </w:t>
      </w:r>
      <w:hyperlink r:id="rId5" w:history="1">
        <w:r w:rsidRPr="007C365E">
          <w:rPr>
            <w:rStyle w:val="Hyperlink"/>
          </w:rPr>
          <w:t>www.4vsk.jelgava.lv</w:t>
        </w:r>
      </w:hyperlink>
    </w:p>
    <w:p w:rsidR="00383A1F" w:rsidRDefault="00BA5FC6" w:rsidP="00383A1F">
      <w:r>
        <w:pict>
          <v:rect id="_x0000_i1025" style="width:481.9pt;height:1pt" o:hralign="center" o:hrstd="t" o:hrnoshade="t" o:hr="t" fillcolor="black" stroked="f"/>
        </w:pict>
      </w:r>
    </w:p>
    <w:p w:rsidR="00CB39B2" w:rsidRPr="00383A1F" w:rsidRDefault="00B97864" w:rsidP="00CB39B2">
      <w:pPr>
        <w:pStyle w:val="NormalWeb"/>
        <w:spacing w:before="0" w:beforeAutospacing="0" w:after="75" w:afterAutospacing="0"/>
        <w:jc w:val="center"/>
        <w:rPr>
          <w:color w:val="000000"/>
          <w:sz w:val="28"/>
          <w:szCs w:val="20"/>
        </w:rPr>
      </w:pPr>
      <w:r w:rsidRPr="00383A1F">
        <w:rPr>
          <w:rStyle w:val="Strong"/>
          <w:color w:val="000000"/>
          <w:sz w:val="28"/>
          <w:szCs w:val="20"/>
        </w:rPr>
        <w:t>Apbalvojuma „Skolas l</w:t>
      </w:r>
      <w:r w:rsidR="00CB39B2" w:rsidRPr="00383A1F">
        <w:rPr>
          <w:rStyle w:val="Strong"/>
          <w:color w:val="000000"/>
          <w:sz w:val="28"/>
          <w:szCs w:val="20"/>
        </w:rPr>
        <w:t>epnums”</w:t>
      </w:r>
      <w:r w:rsidR="00383A1F" w:rsidRPr="00383A1F">
        <w:rPr>
          <w:rStyle w:val="Strong"/>
          <w:color w:val="000000"/>
          <w:sz w:val="28"/>
          <w:szCs w:val="20"/>
        </w:rPr>
        <w:t xml:space="preserve"> </w:t>
      </w:r>
      <w:r w:rsidR="00CB39B2" w:rsidRPr="00383A1F">
        <w:rPr>
          <w:rStyle w:val="Strong"/>
          <w:color w:val="000000"/>
          <w:sz w:val="28"/>
          <w:szCs w:val="20"/>
        </w:rPr>
        <w:t>piešķiršanas kārtība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jc w:val="right"/>
        <w:rPr>
          <w:color w:val="000000"/>
          <w:sz w:val="20"/>
          <w:szCs w:val="20"/>
        </w:rPr>
      </w:pPr>
      <w:r w:rsidRPr="00383A1F">
        <w:rPr>
          <w:rStyle w:val="Emphasis"/>
          <w:color w:val="000000"/>
          <w:sz w:val="20"/>
          <w:szCs w:val="20"/>
        </w:rPr>
        <w:t>Izdota saskaņā ar Skolas nolikumu</w:t>
      </w:r>
    </w:p>
    <w:p w:rsidR="00CB39B2" w:rsidRPr="00383A1F" w:rsidRDefault="007936C9" w:rsidP="00CB39B2">
      <w:pPr>
        <w:pStyle w:val="NormalWeb"/>
        <w:spacing w:before="0" w:beforeAutospacing="0" w:after="75" w:afterAutospacing="0"/>
        <w:jc w:val="right"/>
        <w:rPr>
          <w:color w:val="000000"/>
          <w:sz w:val="20"/>
          <w:szCs w:val="20"/>
        </w:rPr>
      </w:pPr>
      <w:r>
        <w:rPr>
          <w:rStyle w:val="Emphasis"/>
          <w:color w:val="000000"/>
          <w:sz w:val="20"/>
          <w:szCs w:val="20"/>
        </w:rPr>
        <w:t>un Iekšējās kārtības noteikumiem</w:t>
      </w:r>
      <w:r w:rsidR="00CB39B2" w:rsidRPr="00383A1F">
        <w:rPr>
          <w:rStyle w:val="Emphasis"/>
          <w:color w:val="000000"/>
          <w:sz w:val="20"/>
          <w:szCs w:val="20"/>
        </w:rPr>
        <w:t xml:space="preserve"> </w:t>
      </w:r>
    </w:p>
    <w:p w:rsidR="00383A1F" w:rsidRDefault="00CB39B2" w:rsidP="00CB39B2">
      <w:pPr>
        <w:pStyle w:val="NormalWeb"/>
        <w:spacing w:before="0" w:beforeAutospacing="0" w:after="75" w:afterAutospacing="0"/>
        <w:jc w:val="center"/>
        <w:rPr>
          <w:rStyle w:val="Strong"/>
          <w:color w:val="000000"/>
        </w:rPr>
      </w:pPr>
      <w:r w:rsidRPr="00383A1F">
        <w:rPr>
          <w:color w:val="000000"/>
        </w:rPr>
        <w:t>     </w:t>
      </w:r>
      <w:r w:rsidRPr="00383A1F">
        <w:rPr>
          <w:rStyle w:val="Strong"/>
          <w:color w:val="000000"/>
        </w:rPr>
        <w:t>      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center"/>
        <w:rPr>
          <w:color w:val="000000"/>
        </w:rPr>
      </w:pPr>
      <w:r>
        <w:rPr>
          <w:rStyle w:val="Strong"/>
          <w:color w:val="000000"/>
        </w:rPr>
        <w:t>  I.</w:t>
      </w:r>
      <w:r w:rsidR="00CB39B2" w:rsidRPr="00383A1F">
        <w:rPr>
          <w:rStyle w:val="Strong"/>
          <w:color w:val="000000"/>
        </w:rPr>
        <w:t xml:space="preserve"> Vispārīgie noteikumi</w:t>
      </w:r>
    </w:p>
    <w:p w:rsidR="00CB39B2" w:rsidRPr="00383A1F" w:rsidRDefault="00383A1F" w:rsidP="00383A1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1.  </w:t>
      </w:r>
      <w:r w:rsidR="008862D3" w:rsidRPr="00383A1F">
        <w:rPr>
          <w:color w:val="000000"/>
        </w:rPr>
        <w:t>Apbalvojuma „Skolas l</w:t>
      </w:r>
      <w:r w:rsidR="00CB39B2" w:rsidRPr="00383A1F">
        <w:rPr>
          <w:color w:val="000000"/>
        </w:rPr>
        <w:t>epnums” piešķiršanas kārtība, turpmāk tekstā – Kārtī</w:t>
      </w:r>
      <w:r w:rsidR="008862D3" w:rsidRPr="00383A1F">
        <w:rPr>
          <w:color w:val="000000"/>
        </w:rPr>
        <w:t>ba, nosaka Apbalvojuma „Skolas l</w:t>
      </w:r>
      <w:r w:rsidR="00CB39B2" w:rsidRPr="00383A1F">
        <w:rPr>
          <w:color w:val="000000"/>
        </w:rPr>
        <w:t xml:space="preserve">epnums”, turpmāk tekstā – Apbalvojums, piešķiršanas kritērijus, apbalvojuma piešķiršanas un pasniegšanas kārtību </w:t>
      </w:r>
      <w:r>
        <w:rPr>
          <w:color w:val="000000"/>
        </w:rPr>
        <w:t>Jelgavas 4.vidusskolā</w:t>
      </w:r>
      <w:r w:rsidR="00CB39B2" w:rsidRPr="00383A1F">
        <w:rPr>
          <w:color w:val="000000"/>
        </w:rPr>
        <w:t>, turpmāk tekstā – Skola.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 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center"/>
        <w:rPr>
          <w:color w:val="000000"/>
        </w:rPr>
      </w:pPr>
      <w:r>
        <w:rPr>
          <w:rStyle w:val="Strong"/>
          <w:color w:val="000000"/>
        </w:rPr>
        <w:t>II.</w:t>
      </w:r>
      <w:r w:rsidR="00CB39B2" w:rsidRPr="00383A1F">
        <w:rPr>
          <w:rStyle w:val="Strong"/>
          <w:color w:val="000000"/>
        </w:rPr>
        <w:t xml:space="preserve"> Apbalvojuma piešķiršanas mērķis un apbalvojamie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 xml:space="preserve"> 2. </w:t>
      </w:r>
      <w:r w:rsidR="008D125A" w:rsidRPr="00383A1F">
        <w:rPr>
          <w:color w:val="000000"/>
        </w:rPr>
        <w:t>Apbalvojuma piešķiršanas mērķi</w:t>
      </w:r>
      <w:r w:rsidRPr="00383A1F">
        <w:rPr>
          <w:color w:val="000000"/>
        </w:rPr>
        <w:t>: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>2.1. m</w:t>
      </w:r>
      <w:r w:rsidR="00CB39B2" w:rsidRPr="00383A1F">
        <w:rPr>
          <w:color w:val="000000"/>
        </w:rPr>
        <w:t>otivēt skolēnus ra</w:t>
      </w:r>
      <w:r w:rsidR="00774756">
        <w:rPr>
          <w:color w:val="000000"/>
        </w:rPr>
        <w:t>došam un teicamam mācību darbam,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2.2. popularizēt</w:t>
      </w:r>
      <w:r w:rsidR="00774756">
        <w:rPr>
          <w:color w:val="000000"/>
        </w:rPr>
        <w:t xml:space="preserve"> skolēnu sasniegumus sabiedrībā,</w:t>
      </w:r>
    </w:p>
    <w:p w:rsidR="00CB39B2" w:rsidRDefault="00CB39B2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2.3. novērtēt skolēnu darbu mācību priekšmetos un</w:t>
      </w:r>
      <w:r w:rsidR="00E27988">
        <w:rPr>
          <w:color w:val="000000"/>
        </w:rPr>
        <w:t xml:space="preserve"> interešu izglītības programmās, </w:t>
      </w:r>
    </w:p>
    <w:p w:rsidR="00E27988" w:rsidRPr="00383A1F" w:rsidRDefault="00E27988" w:rsidP="00E27988">
      <w:pPr>
        <w:pStyle w:val="tv213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2.4. novērtēt skolotāju darbu mācību un audzināšanas procesā, </w:t>
      </w:r>
      <w:r>
        <w:t xml:space="preserve">ieguldījumu </w:t>
      </w:r>
      <w:r w:rsidR="00774756">
        <w:t xml:space="preserve">skolas </w:t>
      </w:r>
      <w:r>
        <w:t>attīstībā,  a</w:t>
      </w:r>
      <w:r w:rsidR="00774756">
        <w:t>tsaucību</w:t>
      </w:r>
      <w:r>
        <w:t xml:space="preserve"> skolas vajadzībām</w:t>
      </w:r>
      <w:r w:rsidR="00774756">
        <w:t>,</w:t>
      </w:r>
    </w:p>
    <w:p w:rsidR="00774756" w:rsidRDefault="00E27988" w:rsidP="00774756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2.4. novērtēt skolas darbinieku </w:t>
      </w:r>
      <w:r w:rsidR="00774756">
        <w:rPr>
          <w:color w:val="000000"/>
        </w:rPr>
        <w:t xml:space="preserve">atsaucību skolas vajadzībām, </w:t>
      </w:r>
      <w:r w:rsidR="00774756">
        <w:t>ieguldījumu skolas attīstībā,</w:t>
      </w:r>
    </w:p>
    <w:p w:rsidR="00E27988" w:rsidRDefault="00E27988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2.5. novērtēt </w:t>
      </w:r>
      <w:r w:rsidR="00774756">
        <w:rPr>
          <w:color w:val="000000"/>
        </w:rPr>
        <w:t>vecāku atsaucību skolas vajadzī</w:t>
      </w:r>
      <w:r>
        <w:rPr>
          <w:color w:val="000000"/>
        </w:rPr>
        <w:t>bām</w:t>
      </w:r>
      <w:r w:rsidR="00774756">
        <w:rPr>
          <w:color w:val="000000"/>
        </w:rPr>
        <w:t xml:space="preserve">, </w:t>
      </w:r>
      <w:r w:rsidR="00774756">
        <w:t>ieguldījumu skolas attīstībā.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 3. Apbalvojamie: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 xml:space="preserve">3.1. </w:t>
      </w:r>
      <w:r w:rsidR="008D125A" w:rsidRPr="00383A1F">
        <w:rPr>
          <w:color w:val="000000"/>
        </w:rPr>
        <w:t>1.- 12. klašu skolēni,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3.2. </w:t>
      </w:r>
      <w:r w:rsidR="008D125A" w:rsidRPr="00383A1F">
        <w:rPr>
          <w:color w:val="000000"/>
        </w:rPr>
        <w:t>vecāki,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3.3. skolotāji,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3.4.</w:t>
      </w:r>
      <w:r w:rsidR="008D125A" w:rsidRPr="00383A1F">
        <w:rPr>
          <w:color w:val="000000"/>
        </w:rPr>
        <w:t xml:space="preserve"> </w:t>
      </w:r>
      <w:r w:rsidRPr="00383A1F">
        <w:rPr>
          <w:color w:val="000000"/>
        </w:rPr>
        <w:t>skolas darbinieki.</w:t>
      </w:r>
    </w:p>
    <w:p w:rsidR="00383A1F" w:rsidRDefault="00383A1F" w:rsidP="00CB39B2">
      <w:pPr>
        <w:pStyle w:val="NormalWeb"/>
        <w:spacing w:before="0" w:beforeAutospacing="0" w:after="75" w:afterAutospacing="0"/>
        <w:jc w:val="center"/>
        <w:rPr>
          <w:rStyle w:val="Strong"/>
          <w:color w:val="000000"/>
        </w:rPr>
      </w:pPr>
    </w:p>
    <w:p w:rsidR="00CB39B2" w:rsidRPr="00383A1F" w:rsidRDefault="00CB39B2" w:rsidP="00CB39B2">
      <w:pPr>
        <w:pStyle w:val="NormalWeb"/>
        <w:spacing w:before="0" w:beforeAutospacing="0" w:after="75" w:afterAutospacing="0"/>
        <w:jc w:val="center"/>
        <w:rPr>
          <w:color w:val="000000"/>
        </w:rPr>
      </w:pPr>
      <w:r w:rsidRPr="00383A1F">
        <w:rPr>
          <w:rStyle w:val="Strong"/>
          <w:color w:val="000000"/>
        </w:rPr>
        <w:t>III. Apbalvošanas kritēriji</w:t>
      </w:r>
    </w:p>
    <w:p w:rsidR="00CB39B2" w:rsidRPr="00383A1F" w:rsidRDefault="008862D3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4.</w:t>
      </w:r>
      <w:r w:rsidR="00CB39B2" w:rsidRPr="00383A1F">
        <w:rPr>
          <w:color w:val="000000"/>
        </w:rPr>
        <w:t xml:space="preserve"> Apbalvošanas kritēriji:</w:t>
      </w:r>
    </w:p>
    <w:p w:rsidR="00CB39B2" w:rsidRPr="00383A1F" w:rsidRDefault="008862D3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4.1. </w:t>
      </w:r>
      <w:r w:rsidR="00CB39B2" w:rsidRPr="00383A1F">
        <w:rPr>
          <w:color w:val="000000"/>
        </w:rPr>
        <w:t xml:space="preserve">Ar Jelgavas 4.vidusskolas </w:t>
      </w:r>
      <w:r w:rsidRPr="00383A1F">
        <w:rPr>
          <w:color w:val="000000"/>
        </w:rPr>
        <w:t>diplomu „Skolas l</w:t>
      </w:r>
      <w:r w:rsidR="009160B8" w:rsidRPr="00383A1F">
        <w:rPr>
          <w:color w:val="000000"/>
        </w:rPr>
        <w:t xml:space="preserve">epnums” </w:t>
      </w:r>
      <w:r w:rsidR="00CB39B2" w:rsidRPr="00383A1F">
        <w:rPr>
          <w:color w:val="000000"/>
        </w:rPr>
        <w:t>apbalvo skolēnus, ja izpildīts vismaz viens no kritērijiem: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862D3" w:rsidRPr="00383A1F">
        <w:rPr>
          <w:color w:val="000000"/>
        </w:rPr>
        <w:t>4.1.1. </w:t>
      </w:r>
      <w:r w:rsidR="00940566" w:rsidRPr="00383A1F">
        <w:rPr>
          <w:color w:val="000000"/>
        </w:rPr>
        <w:t xml:space="preserve">5.-12.klašu skolēniem </w:t>
      </w:r>
      <w:r w:rsidR="009160B8" w:rsidRPr="00383A1F">
        <w:rPr>
          <w:color w:val="000000"/>
        </w:rPr>
        <w:t>vidējais vērtējums mācību gadā</w:t>
      </w:r>
      <w:r w:rsidR="00CB39B2" w:rsidRPr="00383A1F">
        <w:rPr>
          <w:color w:val="000000"/>
        </w:rPr>
        <w:t xml:space="preserve"> </w:t>
      </w:r>
      <w:r w:rsidR="009160B8" w:rsidRPr="00383A1F">
        <w:rPr>
          <w:color w:val="000000"/>
        </w:rPr>
        <w:t xml:space="preserve">ir vismaz 8,5 balles, </w:t>
      </w:r>
    </w:p>
    <w:p w:rsid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B39B2" w:rsidRPr="00383A1F">
        <w:rPr>
          <w:color w:val="000000"/>
        </w:rPr>
        <w:t>4.1.2.</w:t>
      </w:r>
      <w:r w:rsidR="008862D3" w:rsidRPr="00383A1F">
        <w:rPr>
          <w:color w:val="000000"/>
        </w:rPr>
        <w:t> </w:t>
      </w:r>
      <w:r w:rsidR="00940566" w:rsidRPr="00383A1F">
        <w:rPr>
          <w:color w:val="000000"/>
        </w:rPr>
        <w:t xml:space="preserve">1.-12.klašu skolēni </w:t>
      </w:r>
      <w:r w:rsidR="00B05FC9" w:rsidRPr="00383A1F">
        <w:rPr>
          <w:color w:val="000000"/>
        </w:rPr>
        <w:t xml:space="preserve">novada, </w:t>
      </w:r>
      <w:r w:rsidR="00CB39B2" w:rsidRPr="00383A1F">
        <w:rPr>
          <w:color w:val="000000"/>
        </w:rPr>
        <w:t>valsts vai starptautiskaj</w:t>
      </w:r>
      <w:r w:rsidR="009160B8" w:rsidRPr="00383A1F">
        <w:rPr>
          <w:color w:val="000000"/>
        </w:rPr>
        <w:t>ās mācību priekšmetu</w:t>
      </w:r>
    </w:p>
    <w:p w:rsid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</w:t>
      </w:r>
      <w:r w:rsidR="009160B8" w:rsidRPr="00383A1F">
        <w:rPr>
          <w:color w:val="000000"/>
        </w:rPr>
        <w:t xml:space="preserve"> olimpiādēs</w:t>
      </w:r>
      <w:r w:rsidR="003B021B" w:rsidRPr="00383A1F">
        <w:rPr>
          <w:color w:val="000000"/>
        </w:rPr>
        <w:t xml:space="preserve">, </w:t>
      </w:r>
      <w:r w:rsidR="00CB39B2" w:rsidRPr="00383A1F">
        <w:rPr>
          <w:color w:val="000000"/>
        </w:rPr>
        <w:t xml:space="preserve">konkursos, skatēs, pārstāvot Jelgavas 4. vidusskolu individuāli, </w:t>
      </w:r>
    </w:p>
    <w:p w:rsid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940566" w:rsidRPr="00383A1F">
        <w:rPr>
          <w:color w:val="000000"/>
        </w:rPr>
        <w:t>ieguvuši 1.,2., 3.vietu vai Atzinību</w:t>
      </w:r>
      <w:r w:rsidR="00CB39B2" w:rsidRPr="00383A1F">
        <w:rPr>
          <w:color w:val="000000"/>
        </w:rPr>
        <w:t xml:space="preserve"> un vērtējums visos mācību priekšmetos 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39B2" w:rsidRPr="00383A1F">
        <w:rPr>
          <w:color w:val="000000"/>
        </w:rPr>
        <w:t xml:space="preserve">mācību gadā </w:t>
      </w:r>
      <w:r w:rsidR="009160B8" w:rsidRPr="00383A1F">
        <w:rPr>
          <w:color w:val="000000"/>
        </w:rPr>
        <w:t>ir no 6</w:t>
      </w:r>
      <w:r>
        <w:rPr>
          <w:color w:val="000000"/>
        </w:rPr>
        <w:t xml:space="preserve"> līdz </w:t>
      </w:r>
      <w:r w:rsidR="00CB39B2" w:rsidRPr="00383A1F">
        <w:rPr>
          <w:color w:val="000000"/>
        </w:rPr>
        <w:t>10 ballēm.</w:t>
      </w:r>
    </w:p>
    <w:p w:rsidR="00B05FC9" w:rsidRPr="00383A1F" w:rsidRDefault="00383A1F" w:rsidP="00B05FC9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862D3" w:rsidRPr="00383A1F">
        <w:rPr>
          <w:color w:val="000000"/>
        </w:rPr>
        <w:t xml:space="preserve">4.1.3. </w:t>
      </w:r>
      <w:r w:rsidR="00940566" w:rsidRPr="00383A1F">
        <w:rPr>
          <w:color w:val="000000"/>
        </w:rPr>
        <w:t xml:space="preserve">1.-12.klašu skolēni </w:t>
      </w:r>
      <w:r w:rsidR="00B05FC9" w:rsidRPr="00383A1F">
        <w:rPr>
          <w:color w:val="000000"/>
        </w:rPr>
        <w:t xml:space="preserve">pilsētas mācību priekšmetu olimpiādēs, konkursos, skatēs, pārstāvot Jelgavas 4. vidusskolu individuāli, </w:t>
      </w:r>
      <w:r w:rsidR="00940566" w:rsidRPr="00383A1F">
        <w:rPr>
          <w:color w:val="000000"/>
        </w:rPr>
        <w:t>ieguvuši 1., 2., 3.vietu</w:t>
      </w:r>
      <w:r w:rsidR="00B05FC9" w:rsidRPr="00383A1F">
        <w:rPr>
          <w:color w:val="000000"/>
        </w:rPr>
        <w:t xml:space="preserve"> un vērtējums visos mācību priekšmetos mācību gadā ir no 6-10 ballēm.</w:t>
      </w:r>
    </w:p>
    <w:p w:rsidR="00CB39B2" w:rsidRPr="00383A1F" w:rsidRDefault="00383A1F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05FC9" w:rsidRPr="00383A1F">
        <w:rPr>
          <w:color w:val="000000"/>
        </w:rPr>
        <w:t>4.1.4</w:t>
      </w:r>
      <w:r w:rsidR="008862D3" w:rsidRPr="00383A1F">
        <w:rPr>
          <w:color w:val="000000"/>
        </w:rPr>
        <w:t>.  </w:t>
      </w:r>
      <w:r w:rsidR="00940566" w:rsidRPr="00383A1F">
        <w:rPr>
          <w:color w:val="000000"/>
        </w:rPr>
        <w:t xml:space="preserve">10.-12.klašu </w:t>
      </w:r>
      <w:r w:rsidR="00B05FC9" w:rsidRPr="00383A1F">
        <w:rPr>
          <w:color w:val="000000"/>
        </w:rPr>
        <w:t xml:space="preserve">skolēna </w:t>
      </w:r>
      <w:r w:rsidR="00CB39B2" w:rsidRPr="00383A1F">
        <w:rPr>
          <w:color w:val="000000"/>
        </w:rPr>
        <w:t>Zinātniski pētnieciskais darbs (ZPD)</w:t>
      </w:r>
      <w:r w:rsidR="00BC6E4B" w:rsidRPr="00383A1F">
        <w:rPr>
          <w:color w:val="000000"/>
        </w:rPr>
        <w:t xml:space="preserve"> izvirzīts uz valsts konferenci vai</w:t>
      </w:r>
      <w:r w:rsidR="00B05FC9" w:rsidRPr="00383A1F">
        <w:rPr>
          <w:color w:val="000000"/>
        </w:rPr>
        <w:t xml:space="preserve"> pilsētas, novada ZPD konferencē</w:t>
      </w:r>
      <w:r w:rsidR="00BC6E4B" w:rsidRPr="00383A1F">
        <w:rPr>
          <w:color w:val="000000"/>
        </w:rPr>
        <w:t xml:space="preserve"> ieguvis 1., 2., 3.vietu vai Atzinību</w:t>
      </w:r>
      <w:r w:rsidR="00CB39B2" w:rsidRPr="00383A1F">
        <w:rPr>
          <w:color w:val="000000"/>
        </w:rPr>
        <w:t xml:space="preserve"> un vērtējums viso</w:t>
      </w:r>
      <w:r w:rsidR="009160B8" w:rsidRPr="00383A1F">
        <w:rPr>
          <w:color w:val="000000"/>
        </w:rPr>
        <w:t>s mācību priekšmetos mācību gadā ir</w:t>
      </w:r>
      <w:r w:rsidR="00CB39B2" w:rsidRPr="00383A1F">
        <w:rPr>
          <w:color w:val="000000"/>
        </w:rPr>
        <w:t xml:space="preserve"> no 6-10 ballēm.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  </w:t>
      </w:r>
      <w:r w:rsidR="00940566" w:rsidRPr="00383A1F">
        <w:rPr>
          <w:color w:val="000000"/>
        </w:rPr>
        <w:t xml:space="preserve">4.2. Ar Jelgavas 4.vidusskolas </w:t>
      </w:r>
      <w:r w:rsidR="008862D3" w:rsidRPr="00383A1F">
        <w:rPr>
          <w:color w:val="000000"/>
        </w:rPr>
        <w:t>diplomu „Skolas l</w:t>
      </w:r>
      <w:r w:rsidR="00940566" w:rsidRPr="00383A1F">
        <w:rPr>
          <w:color w:val="000000"/>
        </w:rPr>
        <w:t>epnums” apbalvo interešu izglītības kolektīvus</w:t>
      </w:r>
      <w:r w:rsidR="003B021B" w:rsidRPr="00383A1F">
        <w:rPr>
          <w:color w:val="000000"/>
        </w:rPr>
        <w:t xml:space="preserve"> vai skolēnu komandas, kas </w:t>
      </w:r>
      <w:r w:rsidR="00474CF9" w:rsidRPr="00383A1F">
        <w:rPr>
          <w:color w:val="000000"/>
        </w:rPr>
        <w:t xml:space="preserve">pilsētas, novada, valsts vai starptautiskajos </w:t>
      </w:r>
      <w:r w:rsidR="003B021B" w:rsidRPr="00383A1F">
        <w:rPr>
          <w:color w:val="000000"/>
        </w:rPr>
        <w:t>konkursos, skatēs</w:t>
      </w:r>
      <w:r w:rsidR="00474CF9" w:rsidRPr="00383A1F">
        <w:rPr>
          <w:color w:val="000000"/>
        </w:rPr>
        <w:t xml:space="preserve"> ieguvuši 1., 2., 3.vietu.</w:t>
      </w:r>
    </w:p>
    <w:p w:rsidR="00CB39B2" w:rsidRPr="00383A1F" w:rsidRDefault="00A7013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 xml:space="preserve">4.3. </w:t>
      </w:r>
      <w:r w:rsidR="00CB39B2" w:rsidRPr="00383A1F">
        <w:rPr>
          <w:color w:val="000000"/>
        </w:rPr>
        <w:t xml:space="preserve">Ar skolas Atzinības rakstu apbalvo </w:t>
      </w:r>
      <w:r w:rsidR="00BC6E4B" w:rsidRPr="00383A1F">
        <w:rPr>
          <w:color w:val="000000"/>
        </w:rPr>
        <w:t>skolotāju</w:t>
      </w:r>
      <w:r w:rsidR="00474CF9" w:rsidRPr="00383A1F">
        <w:rPr>
          <w:color w:val="000000"/>
        </w:rPr>
        <w:t>s</w:t>
      </w:r>
      <w:r w:rsidR="00BC6E4B" w:rsidRPr="00383A1F">
        <w:rPr>
          <w:color w:val="000000"/>
        </w:rPr>
        <w:t>, kuri sagatavojuši</w:t>
      </w:r>
      <w:r w:rsidR="00CB39B2" w:rsidRPr="00383A1F">
        <w:rPr>
          <w:color w:val="000000"/>
        </w:rPr>
        <w:t xml:space="preserve"> skolēnu</w:t>
      </w:r>
      <w:r w:rsidR="00474CF9" w:rsidRPr="00383A1F">
        <w:rPr>
          <w:color w:val="000000"/>
        </w:rPr>
        <w:t>s</w:t>
      </w:r>
      <w:r w:rsidRPr="00383A1F">
        <w:rPr>
          <w:color w:val="000000"/>
        </w:rPr>
        <w:t>, interešu izglītības kolektīvus, skolēnu komandas</w:t>
      </w:r>
      <w:r w:rsidR="00CB39B2" w:rsidRPr="00383A1F">
        <w:rPr>
          <w:color w:val="000000"/>
        </w:rPr>
        <w:t xml:space="preserve"> mācību priekšmetu olimpiādei, skatei vai konkursam.</w:t>
      </w:r>
    </w:p>
    <w:p w:rsidR="008862D3" w:rsidRPr="00383A1F" w:rsidRDefault="00A7013A" w:rsidP="008862D3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 xml:space="preserve">4.4. </w:t>
      </w:r>
      <w:r w:rsidR="00474CF9" w:rsidRPr="00383A1F">
        <w:rPr>
          <w:color w:val="000000"/>
        </w:rPr>
        <w:t xml:space="preserve">Ar Jelgavas 4.vidusskolas diplomu </w:t>
      </w:r>
      <w:r w:rsidR="008862D3" w:rsidRPr="00383A1F">
        <w:rPr>
          <w:color w:val="000000"/>
        </w:rPr>
        <w:t>nominācijās „Skolas l</w:t>
      </w:r>
      <w:r w:rsidR="00474CF9" w:rsidRPr="00383A1F">
        <w:rPr>
          <w:color w:val="000000"/>
        </w:rPr>
        <w:t>epnums – gada skolotājs”</w:t>
      </w:r>
      <w:r w:rsidR="008862D3" w:rsidRPr="00383A1F">
        <w:rPr>
          <w:color w:val="000000"/>
        </w:rPr>
        <w:t xml:space="preserve">, </w:t>
      </w:r>
      <w:r w:rsidRPr="00383A1F">
        <w:rPr>
          <w:color w:val="000000"/>
        </w:rPr>
        <w:t>„Skolas l</w:t>
      </w:r>
      <w:r w:rsidR="008862D3" w:rsidRPr="00383A1F">
        <w:rPr>
          <w:color w:val="000000"/>
        </w:rPr>
        <w:t xml:space="preserve">epnums – gada skolēns”, </w:t>
      </w:r>
      <w:r w:rsidRPr="00383A1F">
        <w:rPr>
          <w:color w:val="000000"/>
        </w:rPr>
        <w:t>„Skolas l</w:t>
      </w:r>
      <w:r w:rsidR="008862D3" w:rsidRPr="00383A1F">
        <w:rPr>
          <w:color w:val="000000"/>
        </w:rPr>
        <w:t xml:space="preserve">epnums – gada skolas darbinieks”, </w:t>
      </w:r>
      <w:r w:rsidRPr="00383A1F">
        <w:rPr>
          <w:color w:val="000000"/>
        </w:rPr>
        <w:t>„Skolas l</w:t>
      </w:r>
      <w:r w:rsidR="008862D3" w:rsidRPr="00383A1F">
        <w:rPr>
          <w:color w:val="000000"/>
        </w:rPr>
        <w:t>epnums – gada vecāks” apbalvo nominācijām pieteiktos</w:t>
      </w:r>
      <w:r w:rsidRPr="00383A1F">
        <w:rPr>
          <w:color w:val="000000"/>
        </w:rPr>
        <w:t xml:space="preserve"> </w:t>
      </w:r>
      <w:r w:rsidR="007560FB" w:rsidRPr="00383A1F">
        <w:rPr>
          <w:color w:val="000000"/>
        </w:rPr>
        <w:t xml:space="preserve">un vērtēšanas komisijas izvēlētos </w:t>
      </w:r>
      <w:r w:rsidRPr="00383A1F">
        <w:rPr>
          <w:color w:val="000000"/>
        </w:rPr>
        <w:t>kandidātus</w:t>
      </w:r>
      <w:r w:rsidR="007560FB" w:rsidRPr="00383A1F">
        <w:rPr>
          <w:color w:val="000000"/>
        </w:rPr>
        <w:t>.</w:t>
      </w:r>
    </w:p>
    <w:p w:rsidR="008862D3" w:rsidRPr="00383A1F" w:rsidRDefault="008862D3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</w:p>
    <w:p w:rsidR="00CB39B2" w:rsidRPr="00383A1F" w:rsidRDefault="00CB39B2" w:rsidP="008D125A">
      <w:pPr>
        <w:pStyle w:val="NormalWeb"/>
        <w:spacing w:before="0" w:beforeAutospacing="0" w:after="75" w:afterAutospacing="0"/>
        <w:jc w:val="center"/>
        <w:rPr>
          <w:color w:val="000000"/>
        </w:rPr>
      </w:pPr>
      <w:r w:rsidRPr="00383A1F">
        <w:rPr>
          <w:rStyle w:val="Strong"/>
          <w:color w:val="000000"/>
        </w:rPr>
        <w:t>IV. A</w:t>
      </w:r>
      <w:r w:rsidR="00D40CD0" w:rsidRPr="00383A1F">
        <w:rPr>
          <w:rStyle w:val="Strong"/>
          <w:color w:val="000000"/>
        </w:rPr>
        <w:t>pbalvojuma</w:t>
      </w:r>
      <w:r w:rsidRPr="00383A1F">
        <w:rPr>
          <w:rStyle w:val="Strong"/>
          <w:color w:val="000000"/>
        </w:rPr>
        <w:t xml:space="preserve"> piešķiršanas un pasniegšanas kārtība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5</w:t>
      </w:r>
      <w:r w:rsidR="00CB39B2" w:rsidRPr="00383A1F">
        <w:rPr>
          <w:color w:val="000000"/>
        </w:rPr>
        <w:t>.</w:t>
      </w:r>
      <w:r w:rsidRPr="00383A1F">
        <w:rPr>
          <w:color w:val="000000"/>
        </w:rPr>
        <w:t> </w:t>
      </w:r>
      <w:r w:rsidR="00CB39B2" w:rsidRPr="00383A1F">
        <w:rPr>
          <w:color w:val="000000"/>
        </w:rPr>
        <w:t>Apbalvojuma piešķiršanas kārtība: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5</w:t>
      </w:r>
      <w:r w:rsidR="00CB39B2" w:rsidRPr="00383A1F">
        <w:rPr>
          <w:color w:val="000000"/>
        </w:rPr>
        <w:t>.1. Apbalvojums „Skolas Lepnums”  tiek piešķirts</w:t>
      </w:r>
      <w:r w:rsidR="007560FB" w:rsidRPr="00383A1F">
        <w:rPr>
          <w:color w:val="000000"/>
        </w:rPr>
        <w:t>,</w:t>
      </w:r>
      <w:r w:rsidR="00CB39B2" w:rsidRPr="00383A1F">
        <w:rPr>
          <w:color w:val="000000"/>
        </w:rPr>
        <w:t xml:space="preserve"> pamatojoties uz precīzi un laicīgi </w:t>
      </w:r>
      <w:r w:rsidR="00814B07">
        <w:rPr>
          <w:color w:val="000000"/>
        </w:rPr>
        <w:t>aizpildītu</w:t>
      </w:r>
      <w:r w:rsidR="00CB39B2" w:rsidRPr="00383A1F">
        <w:rPr>
          <w:color w:val="000000"/>
        </w:rPr>
        <w:t xml:space="preserve"> </w:t>
      </w:r>
      <w:r w:rsidR="00BA5FC6">
        <w:rPr>
          <w:color w:val="000000"/>
        </w:rPr>
        <w:t>tiešsaistes</w:t>
      </w:r>
      <w:r w:rsidR="00814B07">
        <w:rPr>
          <w:color w:val="000000"/>
        </w:rPr>
        <w:t xml:space="preserve"> dokumentu</w:t>
      </w:r>
      <w:r w:rsidR="00CB39B2" w:rsidRPr="00383A1F">
        <w:rPr>
          <w:color w:val="000000"/>
        </w:rPr>
        <w:t xml:space="preserve"> (</w:t>
      </w:r>
      <w:r w:rsidR="007560FB" w:rsidRPr="00383A1F">
        <w:rPr>
          <w:color w:val="000000"/>
        </w:rPr>
        <w:t>1.</w:t>
      </w:r>
      <w:r w:rsidR="00814B07">
        <w:rPr>
          <w:color w:val="000000"/>
        </w:rPr>
        <w:t xml:space="preserve">pielikums). </w:t>
      </w:r>
      <w:r w:rsidR="00CB39B2" w:rsidRPr="00383A1F">
        <w:rPr>
          <w:color w:val="000000"/>
        </w:rPr>
        <w:t xml:space="preserve">Par </w:t>
      </w:r>
      <w:r w:rsidR="00814B07">
        <w:rPr>
          <w:color w:val="000000"/>
        </w:rPr>
        <w:t>dokumenta</w:t>
      </w:r>
      <w:r w:rsidR="00CB39B2" w:rsidRPr="00383A1F">
        <w:rPr>
          <w:color w:val="000000"/>
        </w:rPr>
        <w:t xml:space="preserve"> aizpildīšanu atbildīgs </w:t>
      </w:r>
      <w:r w:rsidR="00814B07">
        <w:rPr>
          <w:color w:val="000000"/>
        </w:rPr>
        <w:t>mācību priekšmeta skolotājs vai</w:t>
      </w:r>
      <w:r w:rsidR="00CB39B2" w:rsidRPr="00383A1F">
        <w:rPr>
          <w:color w:val="000000"/>
        </w:rPr>
        <w:t xml:space="preserve"> klases audzinātājs.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5</w:t>
      </w:r>
      <w:r w:rsidR="00CB39B2" w:rsidRPr="00383A1F">
        <w:rPr>
          <w:color w:val="000000"/>
        </w:rPr>
        <w:t xml:space="preserve">.2. Administrācija izskata apbalvojuma atbilstības kritērijus </w:t>
      </w:r>
      <w:r w:rsidR="00B97864" w:rsidRPr="00383A1F">
        <w:rPr>
          <w:color w:val="000000"/>
        </w:rPr>
        <w:t>un sagatavo apbalvojuma sarakstu</w:t>
      </w:r>
      <w:r w:rsidR="00CB39B2" w:rsidRPr="00383A1F">
        <w:rPr>
          <w:color w:val="000000"/>
        </w:rPr>
        <w:t>.</w:t>
      </w:r>
    </w:p>
    <w:p w:rsidR="00B97864" w:rsidRPr="00383A1F" w:rsidRDefault="008D125A" w:rsidP="00B97864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5</w:t>
      </w:r>
      <w:r w:rsidR="00B97864" w:rsidRPr="00383A1F">
        <w:rPr>
          <w:color w:val="000000"/>
        </w:rPr>
        <w:t>.3. Apbalvojums tiek piešķirts, ja skolēnam nav skolas iekšējās  kārtības noteikumu pārkāpumu.</w:t>
      </w:r>
    </w:p>
    <w:p w:rsidR="00B97864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5</w:t>
      </w:r>
      <w:r w:rsidR="00B97864" w:rsidRPr="00383A1F">
        <w:rPr>
          <w:color w:val="000000"/>
        </w:rPr>
        <w:t>.4. Apbalvojums nominācijās „Skolas lepnums – gada skolotājs”, „Skolas lepnums – gada skolēns”, „Skolas lepnums – gada skolas darbinieks”, „Skolas lepnums – gada vecāks”</w:t>
      </w:r>
      <w:r w:rsidR="007936C9">
        <w:rPr>
          <w:color w:val="000000"/>
        </w:rPr>
        <w:t xml:space="preserve"> </w:t>
      </w:r>
      <w:r w:rsidR="00B97864" w:rsidRPr="00383A1F">
        <w:rPr>
          <w:color w:val="000000"/>
        </w:rPr>
        <w:t xml:space="preserve">tiek piešķirts, pamatojoties uz laicīgi iesniegtu </w:t>
      </w:r>
      <w:r w:rsidR="007936C9">
        <w:rPr>
          <w:color w:val="000000"/>
        </w:rPr>
        <w:t>pieteikumu</w:t>
      </w:r>
      <w:r w:rsidR="00B97864" w:rsidRPr="00383A1F">
        <w:rPr>
          <w:color w:val="000000"/>
        </w:rPr>
        <w:t xml:space="preserve"> (2.pielikums) vērtēšanas komisijai, kuras sastāvā iekļauti </w:t>
      </w:r>
      <w:r w:rsidR="00011F1B">
        <w:rPr>
          <w:color w:val="000000"/>
        </w:rPr>
        <w:t xml:space="preserve">administrācijas un </w:t>
      </w:r>
      <w:r w:rsidR="00B97864" w:rsidRPr="00383A1F">
        <w:rPr>
          <w:color w:val="000000"/>
        </w:rPr>
        <w:t>Skolas padomes pārstāvji.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6</w:t>
      </w:r>
      <w:r w:rsidR="00CB39B2" w:rsidRPr="00383A1F">
        <w:rPr>
          <w:color w:val="000000"/>
        </w:rPr>
        <w:t>. Apbalvojuma pasniegšanas kārtība: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6</w:t>
      </w:r>
      <w:r w:rsidR="00CB39B2" w:rsidRPr="00383A1F">
        <w:rPr>
          <w:color w:val="000000"/>
        </w:rPr>
        <w:t>.1. Diplomus pasniedz īpašā mācību gada beigu pasākumā</w:t>
      </w:r>
      <w:r w:rsidR="00D40CD0" w:rsidRPr="00383A1F">
        <w:rPr>
          <w:color w:val="000000"/>
        </w:rPr>
        <w:t xml:space="preserve"> “Skolas lepnums”,</w:t>
      </w:r>
      <w:r w:rsidR="00CB39B2" w:rsidRPr="00383A1F">
        <w:rPr>
          <w:color w:val="000000"/>
        </w:rPr>
        <w:t xml:space="preserve"> uz kuru tiek aicināti</w:t>
      </w:r>
      <w:r w:rsidR="008B04A3" w:rsidRPr="00383A1F">
        <w:rPr>
          <w:color w:val="000000"/>
        </w:rPr>
        <w:t xml:space="preserve"> skolēni, apbalvojamo vecāki, </w:t>
      </w:r>
      <w:r w:rsidR="00CB39B2" w:rsidRPr="00383A1F">
        <w:rPr>
          <w:color w:val="000000"/>
        </w:rPr>
        <w:t>skolotāji</w:t>
      </w:r>
      <w:r w:rsidR="008B04A3" w:rsidRPr="00383A1F">
        <w:rPr>
          <w:color w:val="000000"/>
        </w:rPr>
        <w:t>, skolas darbinieki</w:t>
      </w:r>
      <w:r w:rsidR="00CB39B2" w:rsidRPr="00383A1F">
        <w:rPr>
          <w:color w:val="000000"/>
        </w:rPr>
        <w:t>.</w:t>
      </w:r>
    </w:p>
    <w:p w:rsidR="00CB39B2" w:rsidRPr="00383A1F" w:rsidRDefault="008D125A" w:rsidP="00CB39B2">
      <w:pPr>
        <w:pStyle w:val="NormalWeb"/>
        <w:spacing w:before="0" w:beforeAutospacing="0" w:after="75" w:afterAutospacing="0"/>
        <w:jc w:val="both"/>
        <w:rPr>
          <w:color w:val="000000"/>
        </w:rPr>
      </w:pPr>
      <w:r w:rsidRPr="00383A1F">
        <w:rPr>
          <w:color w:val="000000"/>
        </w:rPr>
        <w:t>6</w:t>
      </w:r>
      <w:r w:rsidR="00CB39B2" w:rsidRPr="00383A1F">
        <w:rPr>
          <w:color w:val="000000"/>
        </w:rPr>
        <w:t xml:space="preserve">.2. Apbalvoto fotogrāfijas tiek izvietotas </w:t>
      </w:r>
      <w:r w:rsidR="008B04A3" w:rsidRPr="00383A1F">
        <w:rPr>
          <w:color w:val="000000"/>
        </w:rPr>
        <w:t>īpašā “Skolas lepnuma” stendā</w:t>
      </w:r>
      <w:r w:rsidR="00CB39B2" w:rsidRPr="00383A1F">
        <w:rPr>
          <w:color w:val="000000"/>
        </w:rPr>
        <w:t>.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> </w:t>
      </w:r>
    </w:p>
    <w:p w:rsidR="00CB39B2" w:rsidRPr="00383A1F" w:rsidRDefault="00CB39B2" w:rsidP="00CB39B2">
      <w:pPr>
        <w:pStyle w:val="NormalWeb"/>
        <w:spacing w:before="0" w:beforeAutospacing="0" w:after="75" w:afterAutospacing="0"/>
        <w:rPr>
          <w:color w:val="000000"/>
        </w:rPr>
      </w:pPr>
      <w:r w:rsidRPr="00383A1F">
        <w:rPr>
          <w:color w:val="000000"/>
        </w:rPr>
        <w:t xml:space="preserve">Direktors                                                                                             </w:t>
      </w:r>
      <w:r w:rsidR="008D125A" w:rsidRPr="00383A1F">
        <w:rPr>
          <w:color w:val="000000"/>
        </w:rPr>
        <w:t>A.Celms</w:t>
      </w:r>
    </w:p>
    <w:p w:rsidR="00CB39B2" w:rsidRDefault="00CB39B2">
      <w:pPr>
        <w:rPr>
          <w:rFonts w:ascii="Times New Roman" w:hAnsi="Times New Roman" w:cs="Times New Roman"/>
          <w:sz w:val="24"/>
          <w:szCs w:val="24"/>
        </w:rPr>
      </w:pPr>
    </w:p>
    <w:p w:rsidR="00814B07" w:rsidRDefault="00814B07">
      <w:pPr>
        <w:rPr>
          <w:rFonts w:ascii="Times New Roman" w:hAnsi="Times New Roman" w:cs="Times New Roman"/>
          <w:sz w:val="24"/>
          <w:szCs w:val="24"/>
        </w:rPr>
      </w:pPr>
    </w:p>
    <w:p w:rsidR="00BA5FC6" w:rsidRDefault="00BA5FC6" w:rsidP="00814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B07" w:rsidRDefault="00814B07" w:rsidP="00814B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tbl>
      <w:tblPr>
        <w:tblW w:w="1020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1278"/>
        <w:gridCol w:w="2694"/>
        <w:gridCol w:w="1131"/>
        <w:gridCol w:w="1701"/>
      </w:tblGrid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B07" w:rsidRPr="00814B07" w:rsidRDefault="0028036F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SKOLĒNA Uzvārds, vārds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Klase</w:t>
            </w: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Mācību priekšmets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53594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O</w:t>
            </w: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 xml:space="preserve">limpiādes, </w:t>
            </w:r>
            <w:r w:rsidRPr="0053594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 xml:space="preserve">konkursa, </w:t>
            </w: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ZPD konferences nosaukums</w:t>
            </w: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Iegūtā vieta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4B07" w:rsidRPr="00814B07" w:rsidRDefault="00814B07" w:rsidP="0081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Skolotājs</w:t>
            </w: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4B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81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4B07" w:rsidRPr="00814B07" w:rsidTr="0053594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07" w:rsidRPr="00814B07" w:rsidRDefault="00814B07" w:rsidP="002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14B07" w:rsidRPr="00383A1F" w:rsidRDefault="00814B07">
      <w:pPr>
        <w:rPr>
          <w:rFonts w:ascii="Times New Roman" w:hAnsi="Times New Roman" w:cs="Times New Roman"/>
          <w:sz w:val="24"/>
          <w:szCs w:val="24"/>
        </w:rPr>
      </w:pPr>
    </w:p>
    <w:p w:rsidR="00CB39B2" w:rsidRDefault="00CB39B2">
      <w:pPr>
        <w:rPr>
          <w:rFonts w:ascii="Times New Roman" w:hAnsi="Times New Roman" w:cs="Times New Roman"/>
          <w:sz w:val="24"/>
          <w:szCs w:val="24"/>
        </w:rPr>
      </w:pPr>
    </w:p>
    <w:p w:rsid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Pr="00535943" w:rsidRDefault="00535943" w:rsidP="00535943">
      <w:pPr>
        <w:jc w:val="right"/>
        <w:rPr>
          <w:rFonts w:ascii="Times New Roman" w:hAnsi="Times New Roman" w:cs="Times New Roman"/>
          <w:sz w:val="24"/>
          <w:szCs w:val="24"/>
        </w:rPr>
      </w:pPr>
      <w:r w:rsidRPr="00535943"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p w:rsidR="00535943" w:rsidRPr="00535943" w:rsidRDefault="00535943">
      <w:pPr>
        <w:rPr>
          <w:rFonts w:ascii="Times New Roman" w:hAnsi="Times New Roman" w:cs="Times New Roman"/>
          <w:sz w:val="24"/>
          <w:szCs w:val="24"/>
        </w:rPr>
      </w:pPr>
    </w:p>
    <w:p w:rsidR="00535943" w:rsidRPr="00BA5FC6" w:rsidRDefault="00535943" w:rsidP="005359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5FC6">
        <w:rPr>
          <w:rFonts w:ascii="Times New Roman" w:hAnsi="Times New Roman" w:cs="Times New Roman"/>
          <w:b/>
          <w:sz w:val="28"/>
          <w:szCs w:val="24"/>
        </w:rPr>
        <w:t xml:space="preserve">Pieteikums nominācijai </w:t>
      </w:r>
    </w:p>
    <w:p w:rsidR="00535943" w:rsidRPr="00BA5FC6" w:rsidRDefault="00535943" w:rsidP="00535943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5FC6">
        <w:rPr>
          <w:rFonts w:ascii="Times New Roman" w:hAnsi="Times New Roman" w:cs="Times New Roman"/>
          <w:b/>
          <w:color w:val="000000"/>
          <w:sz w:val="28"/>
          <w:szCs w:val="24"/>
        </w:rPr>
        <w:t>„Skolas lepnums – gada</w:t>
      </w:r>
      <w:r w:rsidR="00BA5FC6" w:rsidRPr="00BA5F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_______________</w:t>
      </w:r>
      <w:r w:rsidRPr="00BA5FC6">
        <w:rPr>
          <w:rFonts w:ascii="Times New Roman" w:hAnsi="Times New Roman" w:cs="Times New Roman"/>
          <w:b/>
          <w:color w:val="000000"/>
          <w:sz w:val="28"/>
          <w:szCs w:val="24"/>
        </w:rPr>
        <w:t>”</w:t>
      </w:r>
    </w:p>
    <w:p w:rsidR="00535943" w:rsidRDefault="00535943" w:rsidP="005359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943" w:rsidRDefault="00535943" w:rsidP="005359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Piesaku(-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ām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nominācijai ________________________________________________</w:t>
      </w:r>
    </w:p>
    <w:p w:rsidR="00535943" w:rsidRDefault="00535943" w:rsidP="0053594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vārds, uzvārds</w:t>
      </w:r>
    </w:p>
    <w:p w:rsidR="00535943" w:rsidRDefault="00535943" w:rsidP="005359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943" w:rsidRPr="00BA5FC6" w:rsidRDefault="00BA5FC6" w:rsidP="005359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Pamatojums.</w:t>
      </w: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53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43" w:rsidRDefault="00535943" w:rsidP="00BA5F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Pieteicējs(-i)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35943" w:rsidRPr="00535943" w:rsidRDefault="00BA5FC6" w:rsidP="00BA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535943">
        <w:rPr>
          <w:rFonts w:ascii="Times New Roman" w:hAnsi="Times New Roman" w:cs="Times New Roman"/>
          <w:color w:val="000000"/>
          <w:sz w:val="24"/>
          <w:szCs w:val="24"/>
        </w:rPr>
        <w:t>vārds, uzvārds</w:t>
      </w:r>
      <w:proofErr w:type="gramStart"/>
      <w:r w:rsidR="005359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End"/>
      <w:r w:rsidR="00535943">
        <w:rPr>
          <w:rFonts w:ascii="Times New Roman" w:hAnsi="Times New Roman" w:cs="Times New Roman"/>
          <w:color w:val="000000"/>
          <w:sz w:val="24"/>
          <w:szCs w:val="24"/>
        </w:rPr>
        <w:t>paraksts</w:t>
      </w:r>
    </w:p>
    <w:p w:rsidR="00535943" w:rsidRPr="00535943" w:rsidRDefault="00535943" w:rsidP="005359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943" w:rsidRPr="00535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B2"/>
    <w:rsid w:val="00011F1B"/>
    <w:rsid w:val="00213812"/>
    <w:rsid w:val="0028036F"/>
    <w:rsid w:val="002D50D0"/>
    <w:rsid w:val="00383A1F"/>
    <w:rsid w:val="003B021B"/>
    <w:rsid w:val="00474CF9"/>
    <w:rsid w:val="00535943"/>
    <w:rsid w:val="00633CE6"/>
    <w:rsid w:val="007560FB"/>
    <w:rsid w:val="00774756"/>
    <w:rsid w:val="007936C9"/>
    <w:rsid w:val="007C0C68"/>
    <w:rsid w:val="00814B07"/>
    <w:rsid w:val="008862D3"/>
    <w:rsid w:val="008B04A3"/>
    <w:rsid w:val="008D125A"/>
    <w:rsid w:val="009160B8"/>
    <w:rsid w:val="009367E8"/>
    <w:rsid w:val="00940566"/>
    <w:rsid w:val="00A30BFD"/>
    <w:rsid w:val="00A7013A"/>
    <w:rsid w:val="00B05FC9"/>
    <w:rsid w:val="00B97864"/>
    <w:rsid w:val="00BA5FC6"/>
    <w:rsid w:val="00BC6E4B"/>
    <w:rsid w:val="00CB39B2"/>
    <w:rsid w:val="00D40CD0"/>
    <w:rsid w:val="00D87ADF"/>
    <w:rsid w:val="00E27988"/>
    <w:rsid w:val="00E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8442-59A2-4AFA-9F29-3EE4364A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B39B2"/>
    <w:rPr>
      <w:b/>
      <w:bCs/>
    </w:rPr>
  </w:style>
  <w:style w:type="character" w:styleId="Hyperlink">
    <w:name w:val="Hyperlink"/>
    <w:basedOn w:val="DefaultParagraphFont"/>
    <w:unhideWhenUsed/>
    <w:rsid w:val="00CB39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39B2"/>
    <w:rPr>
      <w:i/>
      <w:iCs/>
    </w:rPr>
  </w:style>
  <w:style w:type="paragraph" w:styleId="Header">
    <w:name w:val="header"/>
    <w:basedOn w:val="Normal"/>
    <w:link w:val="HeaderChar"/>
    <w:rsid w:val="00383A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AU" w:eastAsia="x-none"/>
    </w:rPr>
  </w:style>
  <w:style w:type="character" w:customStyle="1" w:styleId="HeaderChar">
    <w:name w:val="Header Char"/>
    <w:basedOn w:val="DefaultParagraphFont"/>
    <w:link w:val="Header"/>
    <w:rsid w:val="00383A1F"/>
    <w:rPr>
      <w:rFonts w:ascii="Times New Roman" w:eastAsia="Times New Roman" w:hAnsi="Times New Roman" w:cs="Times New Roman"/>
      <w:bCs/>
      <w:sz w:val="24"/>
      <w:szCs w:val="20"/>
      <w:lang w:val="en-AU" w:eastAsia="x-none"/>
    </w:rPr>
  </w:style>
  <w:style w:type="paragraph" w:customStyle="1" w:styleId="xmsonormal">
    <w:name w:val="x_msonormal"/>
    <w:basedOn w:val="Normal"/>
    <w:rsid w:val="0038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88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E2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vsk.jelga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3233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cp:lastPrinted>2018-05-11T11:51:00Z</cp:lastPrinted>
  <dcterms:created xsi:type="dcterms:W3CDTF">2017-08-07T17:42:00Z</dcterms:created>
  <dcterms:modified xsi:type="dcterms:W3CDTF">2018-05-13T17:37:00Z</dcterms:modified>
</cp:coreProperties>
</file>