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60" w:rsidRDefault="00BA1C60" w:rsidP="00BA1C60">
      <w:pPr>
        <w:spacing w:after="0"/>
        <w:jc w:val="both"/>
        <w:rPr>
          <w:rFonts w:ascii="Comic Sans MS" w:hAnsi="Comic Sans MS"/>
          <w:b/>
          <w:color w:val="FF0000"/>
          <w:sz w:val="48"/>
          <w:szCs w:val="24"/>
        </w:rPr>
      </w:pPr>
      <w:r w:rsidRPr="00BA1C60">
        <w:rPr>
          <w:rFonts w:ascii="Comic Sans MS" w:hAnsi="Comic Sans MS"/>
          <w:sz w:val="48"/>
          <w:szCs w:val="24"/>
        </w:rPr>
        <w:t xml:space="preserve">Makulatūrā </w:t>
      </w:r>
      <w:r w:rsidRPr="00BA1C60">
        <w:rPr>
          <w:rFonts w:ascii="Comic Sans MS" w:hAnsi="Comic Sans MS"/>
          <w:b/>
          <w:color w:val="FF0000"/>
          <w:sz w:val="48"/>
          <w:szCs w:val="24"/>
        </w:rPr>
        <w:t>var nodot</w:t>
      </w:r>
    </w:p>
    <w:p w:rsidR="00BA1C60" w:rsidRDefault="00BA1C60" w:rsidP="00BA1C60">
      <w:pPr>
        <w:spacing w:after="0"/>
        <w:jc w:val="both"/>
        <w:rPr>
          <w:rFonts w:ascii="Comic Sans MS" w:hAnsi="Comic Sans MS"/>
          <w:sz w:val="48"/>
          <w:szCs w:val="24"/>
        </w:rPr>
      </w:pPr>
      <w:r w:rsidRPr="00BA1C60">
        <w:rPr>
          <w:rFonts w:ascii="Comic Sans MS" w:hAnsi="Comic Sans MS"/>
          <w:sz w:val="48"/>
          <w:szCs w:val="24"/>
        </w:rPr>
        <w:t xml:space="preserve">biroja, kopējamo, piezīmju, zīmēšanas papīru, grāmatas (arī ar auduma vāciņiem), avīzes, glancētos žurnālus, bukletus, katalogus, burtnīcas, klades, kartona izstrādājumus (kartonam jābūt salocītam). Žurnālus un avīzes pirms izmešanas nav nepieciešams </w:t>
      </w:r>
      <w:proofErr w:type="spellStart"/>
      <w:r w:rsidRPr="00BA1C60">
        <w:rPr>
          <w:rFonts w:ascii="Comic Sans MS" w:hAnsi="Comic Sans MS"/>
          <w:sz w:val="48"/>
          <w:szCs w:val="24"/>
        </w:rPr>
        <w:t>atskavot</w:t>
      </w:r>
      <w:proofErr w:type="spellEnd"/>
      <w:r w:rsidRPr="00BA1C60">
        <w:rPr>
          <w:rFonts w:ascii="Comic Sans MS" w:hAnsi="Comic Sans MS"/>
          <w:sz w:val="48"/>
          <w:szCs w:val="24"/>
        </w:rPr>
        <w:t>. Makulatūru nodot sasietu skaistās kaudzītēs.</w:t>
      </w:r>
    </w:p>
    <w:p w:rsidR="00BA1C60" w:rsidRPr="00BA1C60" w:rsidRDefault="00BA1C60" w:rsidP="00BA1C60">
      <w:pPr>
        <w:spacing w:after="0"/>
        <w:jc w:val="both"/>
        <w:rPr>
          <w:rFonts w:ascii="Comic Sans MS" w:hAnsi="Comic Sans MS"/>
          <w:sz w:val="48"/>
          <w:szCs w:val="24"/>
        </w:rPr>
      </w:pPr>
    </w:p>
    <w:tbl>
      <w:tblPr>
        <w:tblW w:w="132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91"/>
      </w:tblGrid>
      <w:tr w:rsidR="00BA1C60" w:rsidRPr="00BA1C60" w:rsidTr="00BA1C60">
        <w:trPr>
          <w:trHeight w:val="385"/>
        </w:trPr>
        <w:tc>
          <w:tcPr>
            <w:tcW w:w="13291" w:type="dxa"/>
          </w:tcPr>
          <w:p w:rsidR="00BA1C60" w:rsidRPr="00BA1C60" w:rsidRDefault="00BA1C60" w:rsidP="00BA1C60">
            <w:pPr>
              <w:pStyle w:val="Default"/>
              <w:jc w:val="both"/>
              <w:rPr>
                <w:rFonts w:ascii="Comic Sans MS" w:hAnsi="Comic Sans MS"/>
                <w:sz w:val="48"/>
              </w:rPr>
            </w:pPr>
            <w:r w:rsidRPr="00BA1C60">
              <w:rPr>
                <w:rFonts w:ascii="Comic Sans MS" w:hAnsi="Comic Sans MS"/>
                <w:b/>
                <w:bCs/>
                <w:color w:val="FF0000"/>
                <w:sz w:val="48"/>
              </w:rPr>
              <w:t>Nedrīkst likt</w:t>
            </w:r>
            <w:r w:rsidRPr="00BA1C60">
              <w:rPr>
                <w:rFonts w:ascii="Comic Sans MS" w:hAnsi="Comic Sans MS"/>
                <w:color w:val="FF0000"/>
                <w:sz w:val="48"/>
              </w:rPr>
              <w:t xml:space="preserve">: </w:t>
            </w:r>
            <w:r w:rsidRPr="00BA1C60">
              <w:rPr>
                <w:rFonts w:ascii="Comic Sans MS" w:hAnsi="Comic Sans MS"/>
                <w:sz w:val="48"/>
              </w:rPr>
              <w:t>fotogrāfijas, izlietotus</w:t>
            </w:r>
            <w:r>
              <w:rPr>
                <w:rFonts w:ascii="Comic Sans MS" w:hAnsi="Comic Sans MS"/>
                <w:sz w:val="48"/>
              </w:rPr>
              <w:t xml:space="preserve"> </w:t>
            </w:r>
            <w:r w:rsidRPr="00BA1C60">
              <w:rPr>
                <w:rFonts w:ascii="Comic Sans MS" w:hAnsi="Comic Sans MS"/>
                <w:sz w:val="48"/>
              </w:rPr>
              <w:t>papīra traukus, uzlīmes.</w:t>
            </w:r>
          </w:p>
        </w:tc>
      </w:tr>
    </w:tbl>
    <w:p w:rsidR="004A54B3" w:rsidRDefault="004A54B3" w:rsidP="00BA1C60">
      <w:bookmarkStart w:id="0" w:name="_GoBack"/>
      <w:bookmarkEnd w:id="0"/>
    </w:p>
    <w:sectPr w:rsidR="004A54B3" w:rsidSect="00BA1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60"/>
    <w:rsid w:val="004A54B3"/>
    <w:rsid w:val="00B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60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60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Sanita</cp:lastModifiedBy>
  <cp:revision>1</cp:revision>
  <dcterms:created xsi:type="dcterms:W3CDTF">2015-11-05T12:48:00Z</dcterms:created>
  <dcterms:modified xsi:type="dcterms:W3CDTF">2015-11-05T12:50:00Z</dcterms:modified>
</cp:coreProperties>
</file>